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6C" w:rsidRDefault="00242210" w:rsidP="00242210">
      <w:pPr>
        <w:pStyle w:val="Titre1"/>
        <w:rPr>
          <w:lang w:val="fr-FR"/>
        </w:rPr>
      </w:pPr>
      <w:r w:rsidRPr="00242210">
        <w:rPr>
          <w:lang w:val="fr-FR"/>
        </w:rPr>
        <w:t>Procédure de demande aide à la mobilité</w:t>
      </w:r>
    </w:p>
    <w:p w:rsidR="00BD79AB" w:rsidRPr="00BD79AB" w:rsidRDefault="00BD79AB" w:rsidP="00BD79AB">
      <w:pPr>
        <w:rPr>
          <w:lang w:val="fr-FR"/>
        </w:rPr>
      </w:pP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Vous consultez votre médecin. </w:t>
      </w: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BD79AB">
        <w:rPr>
          <w:lang w:val="fr-BE"/>
        </w:rPr>
        <w:t>Votre</w:t>
      </w:r>
      <w:r w:rsidRPr="00242210">
        <w:rPr>
          <w:lang w:val="fr-FR" w:eastAsia="nl-BE"/>
        </w:rPr>
        <w:t xml:space="preserve"> médecin vous donne une prescription médicale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1"/>
      </w:r>
      <w:r w:rsidRPr="00242210">
        <w:rPr>
          <w:lang w:val="fr-FR" w:eastAsia="nl-BE"/>
        </w:rPr>
        <w:t xml:space="preserve"> pour une voiturette ou une autre aide à la mobilité. </w:t>
      </w:r>
    </w:p>
    <w:p w:rsidR="00242210" w:rsidRPr="00BD79AB" w:rsidRDefault="00242210" w:rsidP="009215F0">
      <w:pPr>
        <w:pStyle w:val="Paragraphedeliste"/>
        <w:rPr>
          <w:spacing w:val="-2"/>
          <w:lang w:val="fr-FR" w:eastAsia="nl-BE"/>
        </w:rPr>
      </w:pPr>
      <w:r w:rsidRPr="00BD79AB">
        <w:rPr>
          <w:spacing w:val="-2"/>
          <w:lang w:val="fr-FR" w:eastAsia="nl-BE"/>
        </w:rPr>
        <w:t xml:space="preserve">Vous prenez contact avec un </w:t>
      </w:r>
      <w:r w:rsidRPr="00BD79AB">
        <w:rPr>
          <w:spacing w:val="-2"/>
          <w:lang w:val="fr-BE"/>
        </w:rPr>
        <w:t>technologue</w:t>
      </w:r>
      <w:r w:rsidRPr="00BD79AB">
        <w:rPr>
          <w:spacing w:val="-2"/>
          <w:lang w:val="fr-FR" w:eastAsia="nl-BE"/>
        </w:rPr>
        <w:t xml:space="preserve"> orthopédique en aides à la mobilité agréé et lui donnez : </w:t>
      </w:r>
    </w:p>
    <w:p w:rsidR="00242210" w:rsidRPr="00242210" w:rsidRDefault="00242210" w:rsidP="009215F0">
      <w:pPr>
        <w:pStyle w:val="Paragraphedeliste"/>
        <w:numPr>
          <w:ilvl w:val="1"/>
          <w:numId w:val="9"/>
        </w:numPr>
        <w:rPr>
          <w:lang w:val="fr-FR" w:eastAsia="nl-BE"/>
        </w:rPr>
      </w:pPr>
      <w:r w:rsidRPr="00242210">
        <w:rPr>
          <w:lang w:val="fr-FR" w:eastAsia="nl-BE"/>
        </w:rPr>
        <w:t xml:space="preserve">la prescription médicale de votre médecin </w:t>
      </w:r>
    </w:p>
    <w:p w:rsidR="00242210" w:rsidRPr="00242210" w:rsidRDefault="00242210" w:rsidP="009215F0">
      <w:pPr>
        <w:pStyle w:val="Paragraphedeliste"/>
        <w:numPr>
          <w:ilvl w:val="1"/>
          <w:numId w:val="9"/>
        </w:numPr>
        <w:rPr>
          <w:lang w:val="fr-FR" w:eastAsia="nl-BE"/>
        </w:rPr>
      </w:pPr>
      <w:r w:rsidRPr="00242210">
        <w:rPr>
          <w:lang w:val="fr-FR" w:eastAsia="nl-BE"/>
        </w:rPr>
        <w:t>si nécessaire, le rapport de fonctionnement multidisciplinaire</w:t>
      </w:r>
      <w:r>
        <w:rPr>
          <w:rStyle w:val="Appelnotedebasdep"/>
          <w:lang w:val="fr-FR" w:eastAsia="nl-BE"/>
        </w:rPr>
        <w:footnoteReference w:id="2"/>
      </w: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Le technologue orthopédique en aides à la mobilité vous propose un certain type de voiturette ou une autre aide à la mobilité. Il le fait sur la base de vos besoins et des possibilités techniques existantes. Il envoie les documents suivants à votre organisme assureur bruxellois (votre mutualité): </w:t>
      </w:r>
    </w:p>
    <w:p w:rsidR="00242210" w:rsidRPr="00242210" w:rsidRDefault="00242210" w:rsidP="009215F0">
      <w:pPr>
        <w:pStyle w:val="Paragraphedeliste"/>
        <w:numPr>
          <w:ilvl w:val="1"/>
          <w:numId w:val="10"/>
        </w:numPr>
        <w:rPr>
          <w:lang w:val="fr-FR" w:eastAsia="nl-BE"/>
        </w:rPr>
      </w:pPr>
      <w:r w:rsidRPr="00242210">
        <w:rPr>
          <w:lang w:val="fr-FR" w:eastAsia="nl-BE"/>
        </w:rPr>
        <w:t>Un rapport de motivation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3"/>
      </w:r>
      <w:r w:rsidRPr="00242210">
        <w:rPr>
          <w:lang w:val="fr-FR" w:eastAsia="nl-BE"/>
        </w:rPr>
        <w:t xml:space="preserve"> </w:t>
      </w:r>
    </w:p>
    <w:p w:rsidR="00242210" w:rsidRPr="00242210" w:rsidRDefault="00242210" w:rsidP="009215F0">
      <w:pPr>
        <w:pStyle w:val="Paragraphedeliste"/>
        <w:numPr>
          <w:ilvl w:val="1"/>
          <w:numId w:val="10"/>
        </w:numPr>
        <w:rPr>
          <w:lang w:val="fr-FR" w:eastAsia="nl-BE"/>
        </w:rPr>
      </w:pPr>
      <w:r w:rsidRPr="00242210">
        <w:rPr>
          <w:lang w:val="fr-FR" w:eastAsia="nl-BE"/>
        </w:rPr>
        <w:t>Une demande d’intervention de l’assurance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4"/>
      </w:r>
    </w:p>
    <w:p w:rsidR="00242210" w:rsidRPr="00242210" w:rsidRDefault="00242210" w:rsidP="009215F0">
      <w:pPr>
        <w:pStyle w:val="Paragraphedeliste"/>
        <w:numPr>
          <w:ilvl w:val="0"/>
          <w:numId w:val="0"/>
        </w:numPr>
        <w:rPr>
          <w:lang w:val="fr-FR" w:eastAsia="nl-BE"/>
        </w:rPr>
      </w:pPr>
      <w:r w:rsidRPr="00242210">
        <w:rPr>
          <w:b/>
          <w:bCs/>
          <w:lang w:val="fr-FR" w:eastAsia="nl-BE"/>
        </w:rPr>
        <w:t>Important</w:t>
      </w:r>
      <w:r w:rsidRPr="00242210">
        <w:rPr>
          <w:lang w:val="fr-FR" w:eastAsia="nl-BE"/>
        </w:rPr>
        <w:t xml:space="preserve"> : n’envoyez donc aucun document, vous-mê</w:t>
      </w:r>
      <w:bookmarkStart w:id="0" w:name="_GoBack"/>
      <w:bookmarkEnd w:id="0"/>
      <w:r w:rsidRPr="00242210">
        <w:rPr>
          <w:lang w:val="fr-FR" w:eastAsia="nl-BE"/>
        </w:rPr>
        <w:t xml:space="preserve">me, à votre organisme assureur bruxellois. </w:t>
      </w: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Le médecin-conseil de votre organisme assureur bruxellois examine votre demande et prend une décision. Voici les possibilités : </w:t>
      </w:r>
    </w:p>
    <w:p w:rsidR="00242210" w:rsidRPr="00242210" w:rsidRDefault="00242210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 w:rsidRPr="00242210">
        <w:rPr>
          <w:lang w:val="fr-FR" w:eastAsia="nl-BE"/>
        </w:rPr>
        <w:t xml:space="preserve">il peut approuver votre demande </w:t>
      </w:r>
    </w:p>
    <w:p w:rsidR="00242210" w:rsidRPr="00242210" w:rsidRDefault="00242210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 w:rsidRPr="00242210">
        <w:rPr>
          <w:lang w:val="fr-FR" w:eastAsia="nl-BE"/>
        </w:rPr>
        <w:t xml:space="preserve">il peut refuser votre demande </w:t>
      </w:r>
    </w:p>
    <w:p w:rsidR="00242210" w:rsidRPr="00242210" w:rsidRDefault="00242210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 w:rsidRPr="00242210">
        <w:rPr>
          <w:lang w:val="fr-FR" w:eastAsia="nl-BE"/>
        </w:rPr>
        <w:t xml:space="preserve">il peut demander des informations supplémentaires </w:t>
      </w:r>
    </w:p>
    <w:p w:rsidR="00242210" w:rsidRPr="00242210" w:rsidRDefault="00242210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 w:rsidRPr="00242210">
        <w:rPr>
          <w:lang w:val="fr-FR" w:eastAsia="nl-BE"/>
        </w:rPr>
        <w:t xml:space="preserve">il peut demander à vous faire passer un examen médical. </w:t>
      </w: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L'organisme assureur bruxellois vous communique la décision ainsi qu’à votre technologue orthopédique en aides à la mobilité . </w:t>
      </w:r>
    </w:p>
    <w:p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Uniquement en cas d’approbation : le technologue orthopédique en aides à la mobilité vous fournit la voiturette ou l’autre aide à la mobilité. </w:t>
      </w:r>
    </w:p>
    <w:p w:rsidR="00586C17" w:rsidRPr="00BD79AB" w:rsidRDefault="00242210" w:rsidP="009215F0">
      <w:pPr>
        <w:spacing w:before="240"/>
        <w:rPr>
          <w:bCs/>
          <w:sz w:val="16"/>
          <w:szCs w:val="16"/>
          <w:lang w:val="fr-BE"/>
        </w:rPr>
      </w:pPr>
      <w:r w:rsidRPr="00242210">
        <w:rPr>
          <w:b/>
          <w:bCs/>
          <w:lang w:val="fr-FR" w:eastAsia="nl-BE"/>
        </w:rPr>
        <w:t>Remarque</w:t>
      </w:r>
      <w:r w:rsidRPr="00242210">
        <w:rPr>
          <w:lang w:val="fr-FR" w:eastAsia="nl-BE"/>
        </w:rPr>
        <w:t xml:space="preserve"> : pour </w:t>
      </w:r>
      <w:r w:rsidR="001C4938">
        <w:rPr>
          <w:lang w:val="fr-FR" w:eastAsia="nl-BE"/>
        </w:rPr>
        <w:t>un cadre</w:t>
      </w:r>
      <w:r w:rsidRPr="00242210">
        <w:rPr>
          <w:lang w:val="fr-FR" w:eastAsia="nl-BE"/>
        </w:rPr>
        <w:t xml:space="preserve"> marche, il n’y a pas de procédure de</w:t>
      </w:r>
      <w:r>
        <w:rPr>
          <w:lang w:val="fr-FR" w:eastAsia="nl-BE"/>
        </w:rPr>
        <w:t xml:space="preserve"> demande et l’accord du médecin </w:t>
      </w:r>
      <w:r w:rsidRPr="00242210">
        <w:rPr>
          <w:lang w:val="fr-FR" w:eastAsia="nl-BE"/>
        </w:rPr>
        <w:t xml:space="preserve">conseil n’est donc pas requis. Une intervention est accordée pour </w:t>
      </w:r>
      <w:r w:rsidR="001C4938">
        <w:rPr>
          <w:lang w:val="fr-FR" w:eastAsia="nl-BE"/>
        </w:rPr>
        <w:t>un cadre de</w:t>
      </w:r>
      <w:r w:rsidRPr="00242210">
        <w:rPr>
          <w:lang w:val="fr-FR" w:eastAsia="nl-BE"/>
        </w:rPr>
        <w:t xml:space="preserve"> marche si le bandagiste agréé introduit auprès de votre organisme assureur bruxellois une prescription médicale et une </w:t>
      </w:r>
      <w:hyperlink r:id="rId8" w:history="1">
        <w:r w:rsidRPr="00242210">
          <w:rPr>
            <w:noProof/>
            <w:lang w:val="fr-FR" w:eastAsia="nl-BE"/>
          </w:rPr>
          <w:t>attestation de délivrance</w:t>
        </w:r>
        <w:r w:rsidRPr="00242210">
          <w:rPr>
            <w:rStyle w:val="Appelnotedebasdep"/>
            <w:rFonts w:cs="Calibri"/>
            <w:noProof/>
            <w:sz w:val="20"/>
            <w:lang w:val="fr-FR" w:eastAsia="nl-BE"/>
          </w:rPr>
          <w:footnoteReference w:id="5"/>
        </w:r>
        <w:r w:rsidRPr="00242210">
          <w:rPr>
            <w:noProof/>
            <w:lang w:val="fr-FR" w:eastAsia="nl-BE"/>
          </w:rPr>
          <w:t xml:space="preserve">. </w:t>
        </w:r>
      </w:hyperlink>
    </w:p>
    <w:sectPr w:rsidR="00586C17" w:rsidRPr="00BD79AB" w:rsidSect="00921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A" w:rsidRDefault="005367CA" w:rsidP="00E467A7">
      <w:r>
        <w:separator/>
      </w:r>
    </w:p>
  </w:endnote>
  <w:endnote w:type="continuationSeparator" w:id="0">
    <w:p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altName w:val="Tahoma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2" w:rsidRDefault="00197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2" w:rsidRDefault="00197D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4E" w:rsidRDefault="004C654E" w:rsidP="00005C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A" w:rsidRDefault="005367CA" w:rsidP="00E467A7">
      <w:r>
        <w:separator/>
      </w:r>
    </w:p>
  </w:footnote>
  <w:footnote w:type="continuationSeparator" w:id="0">
    <w:p w:rsidR="005367CA" w:rsidRDefault="005367CA" w:rsidP="00E467A7">
      <w:r>
        <w:continuationSeparator/>
      </w:r>
    </w:p>
  </w:footnote>
  <w:footnote w:id="1">
    <w:p w:rsidR="00242210" w:rsidRPr="007661CA" w:rsidRDefault="00242210" w:rsidP="00242210">
      <w:pPr>
        <w:pStyle w:val="Pieddepage"/>
        <w:rPr>
          <w:lang w:val="fr-BE"/>
        </w:rPr>
      </w:pPr>
      <w:r>
        <w:rPr>
          <w:rStyle w:val="Appelnotedebasdep"/>
        </w:rPr>
        <w:footnoteRef/>
      </w:r>
      <w:r w:rsidRPr="007661CA">
        <w:rPr>
          <w:lang w:val="fr-BE"/>
        </w:rPr>
        <w:t xml:space="preserve"> Annexe 19, </w:t>
      </w:r>
      <w:hyperlink r:id="rId1" w:history="1">
        <w:r w:rsidRPr="007661CA">
          <w:rPr>
            <w:rStyle w:val="Lienhypertexte"/>
            <w:lang w:val="fr-BE"/>
          </w:rPr>
          <w:t>www.iriscare.brussels</w:t>
        </w:r>
      </w:hyperlink>
    </w:p>
  </w:footnote>
  <w:footnote w:id="2">
    <w:p w:rsidR="00242210" w:rsidRPr="00242210" w:rsidRDefault="00242210" w:rsidP="00242210">
      <w:pPr>
        <w:pStyle w:val="Pieddepage"/>
        <w:rPr>
          <w:lang w:val="fr-FR" w:eastAsia="nl-BE"/>
        </w:rPr>
      </w:pPr>
      <w:r>
        <w:rPr>
          <w:rStyle w:val="Appelnotedebasdep"/>
        </w:rPr>
        <w:footnoteRef/>
      </w:r>
      <w:r w:rsidRPr="00242210">
        <w:rPr>
          <w:lang w:val="fr-FR"/>
        </w:rPr>
        <w:t xml:space="preserve"> </w:t>
      </w:r>
      <w:r w:rsidRPr="00242210">
        <w:rPr>
          <w:lang w:val="fr-FR" w:eastAsia="nl-BE"/>
        </w:rPr>
        <w:t>Certaines voiturettes / autres aides à la mobilité demandent qu’une équipe multidisciplinaire décrive votre fonctionnement à différents niveaux dans votre milieu. Votre médecin ou bandagiste peut vous fournir davantage d’informations à ce sujet.</w:t>
      </w:r>
    </w:p>
  </w:footnote>
  <w:footnote w:id="3">
    <w:p w:rsidR="00242210" w:rsidRPr="007661CA" w:rsidRDefault="00242210" w:rsidP="00242210">
      <w:pPr>
        <w:pStyle w:val="Pieddepage"/>
        <w:rPr>
          <w:lang w:val="fr-BE"/>
        </w:rPr>
      </w:pPr>
      <w:r>
        <w:rPr>
          <w:rStyle w:val="Appelnotedebasdep"/>
        </w:rPr>
        <w:footnoteRef/>
      </w:r>
      <w:r w:rsidRPr="007661CA">
        <w:rPr>
          <w:lang w:val="fr-BE"/>
        </w:rPr>
        <w:t xml:space="preserve"> Annexe 19ter</w:t>
      </w:r>
    </w:p>
  </w:footnote>
  <w:footnote w:id="4">
    <w:p w:rsidR="00242210" w:rsidRDefault="00242210" w:rsidP="00242210">
      <w:pPr>
        <w:pStyle w:val="Pieddepage"/>
      </w:pPr>
      <w:r>
        <w:rPr>
          <w:rStyle w:val="Appelnotedebasdep"/>
        </w:rPr>
        <w:footnoteRef/>
      </w:r>
      <w:r>
        <w:t xml:space="preserve"> Annexe 20</w:t>
      </w:r>
    </w:p>
  </w:footnote>
  <w:footnote w:id="5">
    <w:p w:rsidR="00242210" w:rsidRDefault="00242210" w:rsidP="009215F0">
      <w:pPr>
        <w:pStyle w:val="Pieddepage"/>
      </w:pPr>
      <w:r>
        <w:rPr>
          <w:rStyle w:val="Appelnotedebasdep"/>
        </w:rPr>
        <w:footnoteRef/>
      </w:r>
      <w:r>
        <w:t xml:space="preserve"> Annexe 13bis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2" w:rsidRDefault="00197D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2" w:rsidRDefault="00197D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C" w:rsidRPr="00A8139F" w:rsidRDefault="001C4938" w:rsidP="00A813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28.35pt;width:78pt;height:70.5pt;z-index:251659264;mso-position-horizontal:absolute;mso-position-horizontal-relative:text;mso-position-vertical:absolute;mso-position-vertical-relative:top-margin-area;mso-width-relative:page;mso-height-relative:page">
          <v:imagedata r:id="rId1" o:title="Iriscare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70E4490"/>
    <w:multiLevelType w:val="hybridMultilevel"/>
    <w:tmpl w:val="1DA6C5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8D8"/>
    <w:multiLevelType w:val="hybridMultilevel"/>
    <w:tmpl w:val="24AC2E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DA6"/>
    <w:multiLevelType w:val="hybridMultilevel"/>
    <w:tmpl w:val="4E5EFA22"/>
    <w:lvl w:ilvl="0" w:tplc="A67A213A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2EF"/>
    <w:multiLevelType w:val="hybridMultilevel"/>
    <w:tmpl w:val="2FBE04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50539F"/>
    <w:multiLevelType w:val="multilevel"/>
    <w:tmpl w:val="A078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813B9"/>
    <w:multiLevelType w:val="hybridMultilevel"/>
    <w:tmpl w:val="A01033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2A68"/>
    <w:rsid w:val="00197D72"/>
    <w:rsid w:val="001A2EC5"/>
    <w:rsid w:val="001A621C"/>
    <w:rsid w:val="001A6FC7"/>
    <w:rsid w:val="001B40F3"/>
    <w:rsid w:val="001B4921"/>
    <w:rsid w:val="001B68AF"/>
    <w:rsid w:val="001C2E8C"/>
    <w:rsid w:val="001C36D3"/>
    <w:rsid w:val="001C47D6"/>
    <w:rsid w:val="001C4938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2210"/>
    <w:rsid w:val="002432DD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529F"/>
    <w:rsid w:val="00347CA5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F3"/>
    <w:rsid w:val="00645DE0"/>
    <w:rsid w:val="006501A5"/>
    <w:rsid w:val="00654B34"/>
    <w:rsid w:val="00657ABD"/>
    <w:rsid w:val="00664B3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9CC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15F0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A192F"/>
    <w:rsid w:val="009A2376"/>
    <w:rsid w:val="009A40FA"/>
    <w:rsid w:val="009A48F7"/>
    <w:rsid w:val="009A71E7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2506"/>
    <w:rsid w:val="00A51A25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562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DCE"/>
    <w:rsid w:val="00BA2DDD"/>
    <w:rsid w:val="00BA3EF4"/>
    <w:rsid w:val="00BB5637"/>
    <w:rsid w:val="00BB681B"/>
    <w:rsid w:val="00BB72CE"/>
    <w:rsid w:val="00BC558D"/>
    <w:rsid w:val="00BD0045"/>
    <w:rsid w:val="00BD12C6"/>
    <w:rsid w:val="00BD4CC1"/>
    <w:rsid w:val="00BD71AB"/>
    <w:rsid w:val="00BD79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2D55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60B4D0D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AD3562"/>
    <w:pPr>
      <w:keepNext/>
      <w:spacing w:before="240" w:after="24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Paragraphedeliste">
    <w:name w:val="List Paragraph"/>
    <w:uiPriority w:val="34"/>
    <w:qFormat/>
    <w:rsid w:val="009215F0"/>
    <w:pPr>
      <w:numPr>
        <w:numId w:val="5"/>
      </w:numPr>
      <w:spacing w:before="120"/>
      <w:ind w:left="284" w:hanging="284"/>
    </w:pPr>
    <w:rPr>
      <w:rFonts w:eastAsia="Times New Roman"/>
      <w:sz w:val="22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PieddepageCar">
    <w:name w:val="Pied de page Car"/>
    <w:link w:val="Pieddepage"/>
    <w:uiPriority w:val="99"/>
    <w:rsid w:val="00FC513E"/>
    <w:rPr>
      <w:rFonts w:eastAsia="Times New Roman"/>
      <w:sz w:val="16"/>
      <w:lang w:val="nl-NL" w:eastAsia="nl-NL"/>
    </w:rPr>
  </w:style>
  <w:style w:type="character" w:styleId="Lienhypertexte">
    <w:name w:val="Hyperlink"/>
    <w:unhideWhenUsed/>
    <w:rsid w:val="00E075F9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05C6A"/>
    <w:rPr>
      <w:rFonts w:eastAsia="Times New Roman"/>
      <w:sz w:val="22"/>
      <w:lang w:val="nl-NL" w:eastAsia="nl-N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0FAC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Appelnotedebasdep">
    <w:name w:val="footnote reference"/>
    <w:uiPriority w:val="99"/>
    <w:semiHidden/>
    <w:unhideWhenUsed/>
    <w:rsid w:val="00990F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Mentionnonrsolue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Titre1Car">
    <w:name w:val="Titre 1 Car"/>
    <w:link w:val="Titre1"/>
    <w:uiPriority w:val="9"/>
    <w:rsid w:val="00AD3562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Titre2Car">
    <w:name w:val="Titre 2 Car"/>
    <w:link w:val="Titre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Titre3Car">
    <w:name w:val="Titre 3 Car"/>
    <w:link w:val="Titre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paragraph" w:customStyle="1" w:styleId="Basisalinea">
    <w:name w:val="[Basisalinea]"/>
    <w:basedOn w:val="Normal"/>
    <w:uiPriority w:val="99"/>
    <w:rsid w:val="00B3256C"/>
    <w:pPr>
      <w:tabs>
        <w:tab w:val="clear" w:pos="9072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  <w:style w:type="character" w:styleId="Lienhypertextesuivivisit">
    <w:name w:val="FollowedHyperlink"/>
    <w:basedOn w:val="Policepardfaut"/>
    <w:uiPriority w:val="99"/>
    <w:semiHidden/>
    <w:unhideWhenUsed/>
    <w:rsid w:val="00712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iv.fgov.be/SiteCollectionDocuments/formulaire_bandagistes_attestation_fourniture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AD-17E4-463B-8EA8-A6C6164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1853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Emilie Decamp</cp:lastModifiedBy>
  <cp:revision>2</cp:revision>
  <cp:lastPrinted>2018-12-19T10:03:00Z</cp:lastPrinted>
  <dcterms:created xsi:type="dcterms:W3CDTF">2021-06-08T09:15:00Z</dcterms:created>
  <dcterms:modified xsi:type="dcterms:W3CDTF">2021-06-08T09:15:00Z</dcterms:modified>
</cp:coreProperties>
</file>