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85"/>
        <w:gridCol w:w="58"/>
        <w:gridCol w:w="2276"/>
        <w:gridCol w:w="992"/>
        <w:gridCol w:w="4252"/>
      </w:tblGrid>
      <w:tr w:rsidR="00D304BC" w:rsidRPr="003D114E" w14:paraId="49F0BE4F" w14:textId="77777777" w:rsidTr="00AD22D9">
        <w:trPr>
          <w:trHeight w:hRule="exact" w:val="305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EA2094" w14:textId="77777777" w:rsidR="00D304BC" w:rsidRPr="004D213B" w:rsidRDefault="00D304BC" w:rsidP="00AD22D9">
            <w:pPr>
              <w:pStyle w:val="leeg"/>
            </w:pPr>
          </w:p>
        </w:tc>
      </w:tr>
      <w:tr w:rsidR="00C2051A" w:rsidRPr="003D114E" w14:paraId="79140A73" w14:textId="77777777" w:rsidTr="00A069A9">
        <w:trPr>
          <w:trHeight w:val="790"/>
        </w:trPr>
        <w:tc>
          <w:tcPr>
            <w:tcW w:w="5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C1AFF2" w14:textId="77777777" w:rsidR="00C2051A" w:rsidRPr="009E22A7" w:rsidRDefault="009E22A7" w:rsidP="00C2051A">
            <w:pPr>
              <w:pStyle w:val="Titel"/>
              <w:framePr w:hSpace="0" w:wrap="auto" w:vAnchor="margin" w:xAlign="left" w:yAlign="inline"/>
              <w:ind w:left="29"/>
              <w:suppressOverlap w:val="0"/>
              <w:rPr>
                <w:color w:val="002060"/>
                <w:sz w:val="36"/>
                <w:szCs w:val="36"/>
              </w:rPr>
            </w:pPr>
            <w:r w:rsidRPr="009E22A7">
              <w:rPr>
                <w:color w:val="002060"/>
                <w:sz w:val="36"/>
                <w:szCs w:val="36"/>
              </w:rPr>
              <w:t>Afwijkingsaanvraag specifieke brandveiligheidsnormen</w:t>
            </w:r>
          </w:p>
          <w:p w14:paraId="2887A930" w14:textId="77777777" w:rsidR="00170A81" w:rsidRPr="0004293C" w:rsidRDefault="0069134D" w:rsidP="00170A81">
            <w:r>
              <w:rPr>
                <w:color w:val="002060"/>
                <w:sz w:val="36"/>
                <w:szCs w:val="36"/>
              </w:rPr>
              <w:t>v</w:t>
            </w:r>
            <w:r w:rsidR="00170A81" w:rsidRPr="0004293C">
              <w:rPr>
                <w:color w:val="002060"/>
                <w:sz w:val="36"/>
                <w:szCs w:val="36"/>
              </w:rPr>
              <w:t>oorzieningen</w:t>
            </w:r>
            <w:r>
              <w:rPr>
                <w:color w:val="002060"/>
                <w:sz w:val="36"/>
                <w:szCs w:val="36"/>
              </w:rPr>
              <w:t xml:space="preserve"> voor ouderen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25AD8" w14:textId="77777777" w:rsidR="00C2051A" w:rsidRPr="003D114E" w:rsidRDefault="00340B56" w:rsidP="0094454A">
            <w:pPr>
              <w:jc w:val="right"/>
              <w:rPr>
                <w:sz w:val="12"/>
                <w:szCs w:val="12"/>
              </w:rPr>
            </w:pPr>
            <w:r w:rsidRPr="009C3B8B">
              <w:rPr>
                <w:noProof/>
                <w:lang w:eastAsia="nl-BE"/>
              </w:rPr>
              <w:drawing>
                <wp:inline distT="0" distB="0" distL="0" distR="0" wp14:anchorId="2C921FF7" wp14:editId="7CE1207E">
                  <wp:extent cx="3057525" cy="571500"/>
                  <wp:effectExtent l="0" t="0" r="0" b="0"/>
                  <wp:docPr id="1" name="Afbeelding 3" descr="\\Srv-fs01.cccggc.local\share\PUBLIC\Templates\Logo\Logo_CCCGGC\COCOM_3 coul_FR-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\\Srv-fs01.cccggc.local\share\PUBLIC\Templates\Logo\Logo_CCCGGC\COCOM_3 coul_FR-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51A" w:rsidRPr="003D114E" w14:paraId="42644B12" w14:textId="77777777" w:rsidTr="00D304BC">
        <w:trPr>
          <w:trHeight w:hRule="exact" w:val="154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E1D2E5" w14:textId="77777777" w:rsidR="00C2051A" w:rsidRPr="004D213B" w:rsidRDefault="00C2051A" w:rsidP="00AD22D9">
            <w:pPr>
              <w:pStyle w:val="leeg"/>
            </w:pPr>
          </w:p>
        </w:tc>
      </w:tr>
      <w:tr w:rsidR="00C2051A" w:rsidRPr="003D114E" w14:paraId="3C3A5335" w14:textId="77777777" w:rsidTr="00C2051A">
        <w:trPr>
          <w:trHeight w:val="340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A0CE01" w14:textId="77777777" w:rsidR="00C2051A" w:rsidRPr="00170A81" w:rsidRDefault="00C2051A" w:rsidP="00232277">
            <w:pPr>
              <w:pStyle w:val="Vraagintern"/>
              <w:rPr>
                <w:rStyle w:val="Nadruk"/>
                <w:rFonts w:cs="Calibri"/>
                <w:iCs w:val="0"/>
              </w:rPr>
            </w:pPr>
            <w:r w:rsidRPr="00170A81">
              <w:rPr>
                <w:rStyle w:val="Nadruk"/>
                <w:rFonts w:cs="Calibri"/>
                <w:iCs w:val="0"/>
              </w:rPr>
              <w:t xml:space="preserve">Waarvoor dient dit </w:t>
            </w:r>
            <w:r w:rsidR="009E22A7">
              <w:rPr>
                <w:rStyle w:val="Nadruk"/>
                <w:rFonts w:cs="Calibri"/>
                <w:iCs w:val="0"/>
              </w:rPr>
              <w:t>formulier</w:t>
            </w:r>
            <w:r w:rsidRPr="00170A81">
              <w:rPr>
                <w:rStyle w:val="Nadruk"/>
                <w:rFonts w:cs="Calibri"/>
                <w:iCs w:val="0"/>
              </w:rPr>
              <w:t>?</w:t>
            </w:r>
          </w:p>
          <w:p w14:paraId="600BB562" w14:textId="246596BD" w:rsidR="00C2051A" w:rsidRPr="00170A81" w:rsidRDefault="00C2051A" w:rsidP="00A466D7">
            <w:pPr>
              <w:pStyle w:val="Aanwijzing"/>
              <w:jc w:val="both"/>
            </w:pPr>
            <w:r w:rsidRPr="00170A81">
              <w:rPr>
                <w:i w:val="0"/>
              </w:rPr>
              <w:t xml:space="preserve">Met dit </w:t>
            </w:r>
            <w:r w:rsidR="00EA4877">
              <w:rPr>
                <w:i w:val="0"/>
              </w:rPr>
              <w:t xml:space="preserve">formulier kan </w:t>
            </w:r>
            <w:r w:rsidR="00853341">
              <w:rPr>
                <w:i w:val="0"/>
              </w:rPr>
              <w:t>je</w:t>
            </w:r>
            <w:r w:rsidR="00EA4877">
              <w:rPr>
                <w:i w:val="0"/>
              </w:rPr>
              <w:t xml:space="preserve"> een aanvraag tot afwijking indienen met betrekking tot de normen opgenomen in de bijlages 1 en 2 van het besluit van het Verenigd College van de Gemeenschappelijke Gemeenschapscommissie </w:t>
            </w:r>
            <w:r w:rsidR="00A466D7">
              <w:rPr>
                <w:i w:val="0"/>
              </w:rPr>
              <w:t xml:space="preserve">van </w:t>
            </w:r>
            <w:r w:rsidR="00F84A21">
              <w:rPr>
                <w:i w:val="0"/>
              </w:rPr>
              <w:t>07</w:t>
            </w:r>
            <w:r w:rsidR="00A466D7">
              <w:rPr>
                <w:i w:val="0"/>
              </w:rPr>
              <w:t>/</w:t>
            </w:r>
            <w:r w:rsidR="00F84A21">
              <w:rPr>
                <w:i w:val="0"/>
              </w:rPr>
              <w:t>03</w:t>
            </w:r>
            <w:r w:rsidR="00A466D7">
              <w:rPr>
                <w:i w:val="0"/>
              </w:rPr>
              <w:t>/</w:t>
            </w:r>
            <w:r w:rsidR="00F84A21">
              <w:rPr>
                <w:i w:val="0"/>
              </w:rPr>
              <w:t>2024</w:t>
            </w:r>
            <w:r w:rsidR="00A466D7">
              <w:rPr>
                <w:i w:val="0"/>
              </w:rPr>
              <w:t xml:space="preserve"> tot bepaling van de specifieke brandveiligheidsnormen waaraan voorzieningen </w:t>
            </w:r>
            <w:r w:rsidR="0069134D">
              <w:rPr>
                <w:i w:val="0"/>
              </w:rPr>
              <w:t xml:space="preserve">voor ouderen </w:t>
            </w:r>
            <w:r w:rsidR="00A466D7">
              <w:rPr>
                <w:i w:val="0"/>
              </w:rPr>
              <w:t>moeten voldoen.</w:t>
            </w:r>
          </w:p>
        </w:tc>
      </w:tr>
      <w:tr w:rsidR="00A069A9" w:rsidRPr="003D114E" w14:paraId="4E0BD1CE" w14:textId="77777777" w:rsidTr="00D304BC">
        <w:trPr>
          <w:trHeight w:hRule="exact" w:val="337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96F398" w14:textId="77777777" w:rsidR="00A069A9" w:rsidRPr="004D213B" w:rsidRDefault="00A069A9" w:rsidP="00AD22D9">
            <w:pPr>
              <w:pStyle w:val="leeg"/>
            </w:pPr>
          </w:p>
        </w:tc>
      </w:tr>
      <w:tr w:rsidR="00A069A9" w:rsidRPr="003D114E" w14:paraId="6600FA1F" w14:textId="77777777" w:rsidTr="00A37C34">
        <w:trPr>
          <w:trHeight w:hRule="exact" w:val="397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367C9F88" w14:textId="77777777" w:rsidR="00A069A9" w:rsidRPr="003D114E" w:rsidRDefault="00A069A9" w:rsidP="009E22A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</w:t>
            </w:r>
            <w:r w:rsidR="009E22A7">
              <w:rPr>
                <w:rFonts w:cs="Calibri"/>
              </w:rPr>
              <w:t xml:space="preserve">van de contactpersoon </w:t>
            </w:r>
            <w:r w:rsidR="00F963E5">
              <w:rPr>
                <w:rFonts w:cs="Calibri"/>
              </w:rPr>
              <w:t xml:space="preserve">van de voorziening </w:t>
            </w:r>
            <w:r w:rsidR="009E22A7">
              <w:rPr>
                <w:rFonts w:cs="Calibri"/>
              </w:rPr>
              <w:t>die deze aanvraag zal opvolgen</w:t>
            </w:r>
          </w:p>
        </w:tc>
      </w:tr>
      <w:tr w:rsidR="00A069A9" w:rsidRPr="003D114E" w14:paraId="6330EF5A" w14:textId="77777777" w:rsidTr="00A069A9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886FAC" w14:textId="77777777" w:rsidR="00A069A9" w:rsidRPr="004D213B" w:rsidRDefault="00A069A9" w:rsidP="00AD22D9">
            <w:pPr>
              <w:pStyle w:val="leeg"/>
            </w:pPr>
          </w:p>
        </w:tc>
      </w:tr>
      <w:tr w:rsidR="00A069A9" w:rsidRPr="003D114E" w14:paraId="46D73979" w14:textId="77777777" w:rsidTr="00AD22D9">
        <w:trPr>
          <w:trHeight w:val="340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675B2FAD" w14:textId="77777777" w:rsidR="00A069A9" w:rsidRPr="003D114E" w:rsidRDefault="009E22A7" w:rsidP="009E22A7">
            <w:pPr>
              <w:jc w:val="right"/>
            </w:pPr>
            <w:r>
              <w:t xml:space="preserve"> voornaam en </w:t>
            </w:r>
            <w:r w:rsidR="00A069A9">
              <w:t xml:space="preserve">naam </w:t>
            </w:r>
          </w:p>
        </w:tc>
        <w:tc>
          <w:tcPr>
            <w:tcW w:w="757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40F3D7" w14:textId="77777777" w:rsidR="00A069A9" w:rsidRPr="003D114E" w:rsidRDefault="00A069A9" w:rsidP="00A069A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69A9" w:rsidRPr="003D114E" w14:paraId="3421732A" w14:textId="77777777" w:rsidTr="00AD22D9">
        <w:trPr>
          <w:trHeight w:val="340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49C4C3E7" w14:textId="77777777" w:rsidR="00A069A9" w:rsidRPr="003D114E" w:rsidRDefault="009E22A7" w:rsidP="00A069A9">
            <w:pPr>
              <w:jc w:val="right"/>
            </w:pPr>
            <w:r w:rsidRPr="00A069A9">
              <w:t>telefoonnummer</w:t>
            </w:r>
          </w:p>
        </w:tc>
        <w:tc>
          <w:tcPr>
            <w:tcW w:w="75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9C52CE" w14:textId="77777777" w:rsidR="00A069A9" w:rsidRPr="003D114E" w:rsidRDefault="00A069A9" w:rsidP="00A069A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69A9" w:rsidRPr="003D114E" w14:paraId="2ECE1703" w14:textId="77777777" w:rsidTr="00AD22D9">
        <w:trPr>
          <w:trHeight w:val="340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024BF34B" w14:textId="77777777" w:rsidR="00A069A9" w:rsidRPr="003D114E" w:rsidRDefault="009E22A7" w:rsidP="00A069A9">
            <w:pPr>
              <w:jc w:val="right"/>
            </w:pPr>
            <w:r>
              <w:t>e-mailadres</w:t>
            </w:r>
          </w:p>
        </w:tc>
        <w:tc>
          <w:tcPr>
            <w:tcW w:w="75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C14057" w14:textId="77777777" w:rsidR="00A069A9" w:rsidRPr="003D114E" w:rsidRDefault="00A069A9" w:rsidP="00A069A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051A" w:rsidRPr="003D114E" w14:paraId="1E4C414E" w14:textId="77777777" w:rsidTr="00AD22D9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5AA3D7" w14:textId="77777777" w:rsidR="00C2051A" w:rsidRPr="004D213B" w:rsidRDefault="00C2051A" w:rsidP="00AD22D9">
            <w:pPr>
              <w:pStyle w:val="leeg"/>
            </w:pPr>
          </w:p>
        </w:tc>
      </w:tr>
      <w:tr w:rsidR="009E22A7" w:rsidRPr="003D114E" w14:paraId="501CC8D0" w14:textId="77777777" w:rsidTr="00AB5FAE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18E52D" w14:textId="77777777" w:rsidR="009E22A7" w:rsidRPr="004D213B" w:rsidRDefault="009E22A7" w:rsidP="00AB5FAE">
            <w:pPr>
              <w:pStyle w:val="leeg"/>
            </w:pPr>
          </w:p>
        </w:tc>
      </w:tr>
      <w:tr w:rsidR="00C2051A" w:rsidRPr="003D114E" w14:paraId="6066E21B" w14:textId="77777777" w:rsidTr="00A37C34">
        <w:trPr>
          <w:trHeight w:hRule="exact" w:val="397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B50A8C1" w14:textId="77777777" w:rsidR="00C2051A" w:rsidRPr="003D114E" w:rsidRDefault="00C2051A" w:rsidP="00E7412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voorziening</w:t>
            </w:r>
          </w:p>
        </w:tc>
      </w:tr>
      <w:tr w:rsidR="00C2051A" w:rsidRPr="003D114E" w14:paraId="39A2AA0B" w14:textId="77777777" w:rsidTr="00AD22D9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FD1886" w14:textId="77777777" w:rsidR="00C2051A" w:rsidRPr="004D213B" w:rsidRDefault="00C2051A" w:rsidP="00AD22D9">
            <w:pPr>
              <w:pStyle w:val="leeg"/>
            </w:pPr>
          </w:p>
        </w:tc>
      </w:tr>
      <w:tr w:rsidR="009E22A7" w:rsidRPr="003D114E" w14:paraId="1F141DBB" w14:textId="77777777" w:rsidTr="00C727DF">
        <w:trPr>
          <w:trHeight w:val="340"/>
        </w:trPr>
        <w:tc>
          <w:tcPr>
            <w:tcW w:w="60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227E9" w14:textId="77777777" w:rsidR="009E22A7" w:rsidRPr="003D114E" w:rsidRDefault="00A466D7" w:rsidP="00AB5FAE">
            <w:pPr>
              <w:jc w:val="right"/>
            </w:pPr>
            <w:r>
              <w:t>d</w:t>
            </w:r>
            <w:r w:rsidR="00C727DF">
              <w:t>atum van de eventuele aanvraag tot stedenbouwkundige vergunning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0A1ED29" w14:textId="77777777" w:rsidR="009E22A7" w:rsidRPr="003D114E" w:rsidRDefault="009E22A7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2A7" w:rsidRPr="003D114E" w14:paraId="0BE9A27F" w14:textId="77777777" w:rsidTr="00C727DF">
        <w:trPr>
          <w:trHeight w:val="340"/>
        </w:trPr>
        <w:tc>
          <w:tcPr>
            <w:tcW w:w="60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C54E9F" w14:textId="77777777" w:rsidR="009E22A7" w:rsidRPr="003D114E" w:rsidRDefault="00A466D7" w:rsidP="00AB5FAE">
            <w:pPr>
              <w:jc w:val="right"/>
            </w:pPr>
            <w:r>
              <w:t>c</w:t>
            </w:r>
            <w:r w:rsidR="00C727DF">
              <w:t>onventionele hoogte van het gebouw</w:t>
            </w:r>
            <w:r w:rsidR="00C727DF">
              <w:rPr>
                <w:rStyle w:val="Voetnootmarkering"/>
                <w:rFonts w:cs="Calibri"/>
              </w:rPr>
              <w:footnoteReference w:id="1"/>
            </w:r>
          </w:p>
        </w:tc>
        <w:tc>
          <w:tcPr>
            <w:tcW w:w="425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96612BC" w14:textId="77777777" w:rsidR="009E22A7" w:rsidRPr="003D114E" w:rsidRDefault="009E22A7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7DF" w:rsidRPr="003D114E" w14:paraId="6220E691" w14:textId="77777777" w:rsidTr="00AB5FAE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0BA0B4" w14:textId="77777777" w:rsidR="00C727DF" w:rsidRPr="004D213B" w:rsidRDefault="00C727DF" w:rsidP="00AB5FAE">
            <w:pPr>
              <w:pStyle w:val="leeg"/>
            </w:pPr>
          </w:p>
        </w:tc>
      </w:tr>
      <w:tr w:rsidR="00C727DF" w:rsidRPr="00170A81" w14:paraId="08CF2DAE" w14:textId="77777777" w:rsidTr="00AB5FAE">
        <w:trPr>
          <w:trHeight w:val="340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3A25F7" w14:textId="77777777" w:rsidR="00C727DF" w:rsidRPr="00170A81" w:rsidRDefault="00C727DF" w:rsidP="00AB5FAE">
            <w:pPr>
              <w:pStyle w:val="aankruishokje"/>
              <w:rPr>
                <w:b/>
                <w:sz w:val="20"/>
                <w:szCs w:val="20"/>
              </w:rPr>
            </w:pPr>
            <w:r w:rsidRPr="00170A81">
              <w:rPr>
                <w:b/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A81">
              <w:rPr>
                <w:b/>
                <w:sz w:val="20"/>
                <w:szCs w:val="20"/>
              </w:rPr>
              <w:instrText xml:space="preserve"> FORMCHECKBOX </w:instrText>
            </w:r>
            <w:r w:rsidR="009A0EB5">
              <w:rPr>
                <w:b/>
                <w:sz w:val="20"/>
                <w:szCs w:val="20"/>
              </w:rPr>
            </w:r>
            <w:r w:rsidR="009A0EB5">
              <w:rPr>
                <w:b/>
                <w:sz w:val="20"/>
                <w:szCs w:val="20"/>
              </w:rPr>
              <w:fldChar w:fldCharType="separate"/>
            </w:r>
            <w:r w:rsidRPr="00170A81">
              <w:rPr>
                <w:b/>
                <w:sz w:val="20"/>
                <w:szCs w:val="20"/>
              </w:rPr>
              <w:fldChar w:fldCharType="end"/>
            </w:r>
            <w:r w:rsidRPr="00170A81">
              <w:rPr>
                <w:b/>
                <w:sz w:val="20"/>
                <w:szCs w:val="20"/>
              </w:rPr>
              <w:t xml:space="preserve"> rusthuis</w:t>
            </w:r>
          </w:p>
        </w:tc>
      </w:tr>
      <w:tr w:rsidR="00C727DF" w:rsidRPr="003D114E" w14:paraId="6A144B6F" w14:textId="77777777" w:rsidTr="00AB5FAE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8217D" w14:textId="77777777" w:rsidR="00C727DF" w:rsidRPr="003D114E" w:rsidRDefault="00C727DF" w:rsidP="00AB5FAE">
            <w:pPr>
              <w:jc w:val="right"/>
            </w:pPr>
            <w:r>
              <w:t>naam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BC97182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7DF" w:rsidRPr="003D114E" w14:paraId="112CD0B3" w14:textId="77777777" w:rsidTr="00AB5FAE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EDEE8" w14:textId="77777777" w:rsidR="00C727DF" w:rsidRPr="003D114E" w:rsidRDefault="00C727DF" w:rsidP="00AB5FAE">
            <w:pPr>
              <w:jc w:val="right"/>
            </w:pPr>
            <w:r>
              <w:t>straat, nummer en bus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4DA2E3F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7DF" w:rsidRPr="003D114E" w14:paraId="63D8BD42" w14:textId="77777777" w:rsidTr="00AB5FAE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F2423" w14:textId="0AEEB700" w:rsidR="00C727DF" w:rsidRDefault="00C727DF" w:rsidP="00AB5FAE">
            <w:pPr>
              <w:jc w:val="right"/>
            </w:pPr>
            <w:r>
              <w:t xml:space="preserve">aantal </w:t>
            </w:r>
            <w:r w:rsidR="00F84A21">
              <w:t>plaatsen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A2A4D00" w14:textId="77777777" w:rsidR="00C727DF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7DF" w:rsidRPr="00170A81" w14:paraId="40ECB22C" w14:textId="77777777" w:rsidTr="00AB5FAE">
        <w:trPr>
          <w:trHeight w:val="340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E17907" w14:textId="77777777" w:rsidR="00C727DF" w:rsidRPr="00170A81" w:rsidRDefault="00C727DF" w:rsidP="00AB5FAE">
            <w:pPr>
              <w:pStyle w:val="aankruishokje"/>
              <w:rPr>
                <w:b/>
                <w:sz w:val="20"/>
                <w:szCs w:val="20"/>
              </w:rPr>
            </w:pPr>
            <w:r w:rsidRPr="00170A81">
              <w:rPr>
                <w:b/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A81">
              <w:rPr>
                <w:b/>
                <w:sz w:val="20"/>
                <w:szCs w:val="20"/>
              </w:rPr>
              <w:instrText xml:space="preserve"> FORMCHECKBOX </w:instrText>
            </w:r>
            <w:r w:rsidR="009A0EB5">
              <w:rPr>
                <w:b/>
                <w:sz w:val="20"/>
                <w:szCs w:val="20"/>
              </w:rPr>
            </w:r>
            <w:r w:rsidR="009A0EB5">
              <w:rPr>
                <w:b/>
                <w:sz w:val="20"/>
                <w:szCs w:val="20"/>
              </w:rPr>
              <w:fldChar w:fldCharType="separate"/>
            </w:r>
            <w:r w:rsidRPr="00170A81">
              <w:rPr>
                <w:b/>
                <w:sz w:val="20"/>
                <w:szCs w:val="20"/>
              </w:rPr>
              <w:fldChar w:fldCharType="end"/>
            </w:r>
            <w:r w:rsidRPr="00170A81">
              <w:rPr>
                <w:b/>
                <w:sz w:val="20"/>
                <w:szCs w:val="20"/>
              </w:rPr>
              <w:t xml:space="preserve"> centrum voor dagopvang</w:t>
            </w:r>
          </w:p>
        </w:tc>
      </w:tr>
      <w:tr w:rsidR="00C727DF" w:rsidRPr="003D114E" w14:paraId="7A03C4FD" w14:textId="77777777" w:rsidTr="00AB5FAE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C1767" w14:textId="77777777" w:rsidR="00C727DF" w:rsidRPr="003D114E" w:rsidRDefault="00C727DF" w:rsidP="00AB5FAE">
            <w:pPr>
              <w:jc w:val="right"/>
            </w:pPr>
            <w:r>
              <w:t>naam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A9AA6F4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7DF" w:rsidRPr="003D114E" w14:paraId="188C1FD0" w14:textId="77777777" w:rsidTr="00AB5FAE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922C1" w14:textId="77777777" w:rsidR="00C727DF" w:rsidRPr="003D114E" w:rsidRDefault="00C727DF" w:rsidP="00AB5FAE">
            <w:pPr>
              <w:jc w:val="right"/>
            </w:pPr>
            <w:r>
              <w:t>straat, nummer en bus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CA74843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7DF" w:rsidRPr="003D114E" w14:paraId="4C717D9F" w14:textId="77777777" w:rsidTr="00AB5FAE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D3080" w14:textId="77777777" w:rsidR="00C727DF" w:rsidRDefault="00C727DF" w:rsidP="00AB5FAE">
            <w:pPr>
              <w:jc w:val="right"/>
            </w:pPr>
            <w:r>
              <w:t>aantal plaatsen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2A7258" w14:textId="77777777" w:rsidR="00C727DF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7DF" w:rsidRPr="00170A81" w14:paraId="7DE17D13" w14:textId="77777777" w:rsidTr="00AB5FAE">
        <w:trPr>
          <w:trHeight w:val="340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ED2CEE" w14:textId="77777777" w:rsidR="00C727DF" w:rsidRPr="00170A81" w:rsidRDefault="00C727DF" w:rsidP="00AB5FAE">
            <w:pPr>
              <w:pStyle w:val="aankruishokje"/>
              <w:rPr>
                <w:b/>
                <w:sz w:val="20"/>
                <w:szCs w:val="20"/>
              </w:rPr>
            </w:pPr>
            <w:r w:rsidRPr="00170A81">
              <w:rPr>
                <w:b/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A81">
              <w:rPr>
                <w:b/>
                <w:sz w:val="20"/>
                <w:szCs w:val="20"/>
              </w:rPr>
              <w:instrText xml:space="preserve"> FORMCHECKBOX </w:instrText>
            </w:r>
            <w:r w:rsidR="009A0EB5">
              <w:rPr>
                <w:b/>
                <w:sz w:val="20"/>
                <w:szCs w:val="20"/>
              </w:rPr>
            </w:r>
            <w:r w:rsidR="009A0EB5">
              <w:rPr>
                <w:b/>
                <w:sz w:val="20"/>
                <w:szCs w:val="20"/>
              </w:rPr>
              <w:fldChar w:fldCharType="separate"/>
            </w:r>
            <w:r w:rsidRPr="00170A81">
              <w:rPr>
                <w:b/>
                <w:sz w:val="20"/>
                <w:szCs w:val="20"/>
              </w:rPr>
              <w:fldChar w:fldCharType="end"/>
            </w:r>
            <w:r w:rsidRPr="00170A81">
              <w:rPr>
                <w:b/>
                <w:sz w:val="20"/>
                <w:szCs w:val="20"/>
              </w:rPr>
              <w:t xml:space="preserve"> centrum voor </w:t>
            </w:r>
            <w:proofErr w:type="spellStart"/>
            <w:r w:rsidRPr="00170A81">
              <w:rPr>
                <w:b/>
                <w:sz w:val="20"/>
                <w:szCs w:val="20"/>
              </w:rPr>
              <w:t>dagverzorging</w:t>
            </w:r>
            <w:proofErr w:type="spellEnd"/>
          </w:p>
        </w:tc>
      </w:tr>
      <w:tr w:rsidR="00C727DF" w:rsidRPr="003D114E" w14:paraId="45794C41" w14:textId="77777777" w:rsidTr="00AB5FAE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84134" w14:textId="77777777" w:rsidR="00C727DF" w:rsidRPr="003D114E" w:rsidRDefault="00C727DF" w:rsidP="00AB5FAE">
            <w:pPr>
              <w:jc w:val="right"/>
            </w:pPr>
            <w:r>
              <w:t>naam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C3A591B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7DF" w:rsidRPr="003D114E" w14:paraId="0D3CB07F" w14:textId="77777777" w:rsidTr="00AB5FAE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F4595" w14:textId="77777777" w:rsidR="00C727DF" w:rsidRPr="003D114E" w:rsidRDefault="00C727DF" w:rsidP="00AB5FAE">
            <w:pPr>
              <w:jc w:val="right"/>
            </w:pPr>
            <w:r>
              <w:t>straat, nummer en bus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CCD5B85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7DF" w:rsidRPr="003D114E" w14:paraId="309B06D5" w14:textId="77777777" w:rsidTr="00AB5FAE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BADEF" w14:textId="77777777" w:rsidR="00C727DF" w:rsidRDefault="00C727DF" w:rsidP="00AB5FAE">
            <w:pPr>
              <w:jc w:val="right"/>
            </w:pPr>
            <w:r>
              <w:t>aantal plaatsen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E5C93B3" w14:textId="77777777" w:rsidR="00C727DF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7DF" w:rsidRPr="00170A81" w14:paraId="32081334" w14:textId="77777777" w:rsidTr="00AB5FAE">
        <w:trPr>
          <w:trHeight w:val="340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61D3D3" w14:textId="77777777" w:rsidR="00C727DF" w:rsidRPr="00170A81" w:rsidRDefault="00C727DF" w:rsidP="00AB5FAE">
            <w:pPr>
              <w:pStyle w:val="aankruishokje"/>
              <w:rPr>
                <w:b/>
                <w:sz w:val="20"/>
                <w:szCs w:val="20"/>
              </w:rPr>
            </w:pPr>
            <w:r w:rsidRPr="00170A81">
              <w:rPr>
                <w:b/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A81">
              <w:rPr>
                <w:b/>
                <w:sz w:val="20"/>
                <w:szCs w:val="20"/>
              </w:rPr>
              <w:instrText xml:space="preserve"> FORMCHECKBOX </w:instrText>
            </w:r>
            <w:r w:rsidR="009A0EB5">
              <w:rPr>
                <w:b/>
                <w:sz w:val="20"/>
                <w:szCs w:val="20"/>
              </w:rPr>
            </w:r>
            <w:r w:rsidR="009A0EB5">
              <w:rPr>
                <w:b/>
                <w:sz w:val="20"/>
                <w:szCs w:val="20"/>
              </w:rPr>
              <w:fldChar w:fldCharType="separate"/>
            </w:r>
            <w:r w:rsidRPr="00170A81">
              <w:rPr>
                <w:b/>
                <w:sz w:val="20"/>
                <w:szCs w:val="20"/>
              </w:rPr>
              <w:fldChar w:fldCharType="end"/>
            </w:r>
            <w:r w:rsidRPr="00170A81">
              <w:rPr>
                <w:b/>
                <w:sz w:val="20"/>
                <w:szCs w:val="20"/>
              </w:rPr>
              <w:t xml:space="preserve"> centrum voor </w:t>
            </w:r>
            <w:r>
              <w:rPr>
                <w:b/>
                <w:sz w:val="20"/>
                <w:szCs w:val="20"/>
              </w:rPr>
              <w:t>nachtopvang</w:t>
            </w:r>
          </w:p>
        </w:tc>
      </w:tr>
      <w:tr w:rsidR="00C727DF" w:rsidRPr="003D114E" w14:paraId="68E6E7E1" w14:textId="77777777" w:rsidTr="00AB5FAE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58BA7" w14:textId="77777777" w:rsidR="00C727DF" w:rsidRPr="003D114E" w:rsidRDefault="00C727DF" w:rsidP="00AB5FAE">
            <w:pPr>
              <w:jc w:val="right"/>
            </w:pPr>
            <w:r>
              <w:t>naam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D5B76BB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7DF" w:rsidRPr="003D114E" w14:paraId="04F21C51" w14:textId="77777777" w:rsidTr="00AB5FAE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A9DFE" w14:textId="77777777" w:rsidR="00C727DF" w:rsidRPr="003D114E" w:rsidRDefault="00C727DF" w:rsidP="00AB5FAE">
            <w:pPr>
              <w:jc w:val="right"/>
            </w:pPr>
            <w:r>
              <w:t>straat, nummer en bus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86C11C3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7DF" w:rsidRPr="003D114E" w14:paraId="405E8A4B" w14:textId="77777777" w:rsidTr="00853341">
        <w:trPr>
          <w:trHeight w:val="466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504EC" w14:textId="77777777" w:rsidR="00C727DF" w:rsidRDefault="00C727DF" w:rsidP="00AB5FAE">
            <w:pPr>
              <w:jc w:val="right"/>
            </w:pPr>
            <w:r>
              <w:t>aantal plaatsen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80AC61A" w14:textId="77777777" w:rsidR="00C727DF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7DF" w:rsidRPr="00170A81" w14:paraId="521D5540" w14:textId="77777777" w:rsidTr="00AB5FAE">
        <w:trPr>
          <w:trHeight w:val="340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C3797" w14:textId="1D1AA002" w:rsidR="00C727DF" w:rsidRPr="00170A81" w:rsidRDefault="00853341" w:rsidP="00AB5FAE">
            <w:pPr>
              <w:pStyle w:val="aankruishokj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9A0EB5">
              <w:rPr>
                <w:b/>
                <w:sz w:val="20"/>
                <w:szCs w:val="20"/>
              </w:rPr>
            </w:r>
            <w:r w:rsidR="009A0EB5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  <w:r w:rsidR="00C727DF" w:rsidRPr="00170A81">
              <w:rPr>
                <w:b/>
                <w:sz w:val="20"/>
                <w:szCs w:val="20"/>
              </w:rPr>
              <w:t xml:space="preserve"> service-residentie</w:t>
            </w:r>
          </w:p>
        </w:tc>
      </w:tr>
      <w:tr w:rsidR="00C727DF" w:rsidRPr="003D114E" w14:paraId="3A55F048" w14:textId="77777777" w:rsidTr="00AB5FAE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C5755" w14:textId="77777777" w:rsidR="00C727DF" w:rsidRPr="003D114E" w:rsidRDefault="00C727DF" w:rsidP="00AB5FAE">
            <w:pPr>
              <w:jc w:val="right"/>
            </w:pPr>
            <w:r>
              <w:t>naam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38F44F9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7DF" w:rsidRPr="003D114E" w14:paraId="6FB523BF" w14:textId="77777777" w:rsidTr="00AB5FAE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FBC3F" w14:textId="77777777" w:rsidR="00C727DF" w:rsidRPr="003D114E" w:rsidRDefault="00C727DF" w:rsidP="00AB5FAE">
            <w:pPr>
              <w:jc w:val="right"/>
            </w:pPr>
            <w:r>
              <w:t>straat, nummer en bus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15784E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7DF" w:rsidRPr="003D114E" w14:paraId="13C6829C" w14:textId="77777777" w:rsidTr="00853341">
        <w:trPr>
          <w:trHeight w:val="319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9474F" w14:textId="77777777" w:rsidR="00C727DF" w:rsidRDefault="00C727DF" w:rsidP="00AB5FAE">
            <w:pPr>
              <w:jc w:val="right"/>
            </w:pPr>
            <w:r>
              <w:t>aantal wooneenheden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1A14AFC" w14:textId="77777777" w:rsidR="00C727DF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8D6513" w14:textId="77777777" w:rsidR="00C727DF" w:rsidRDefault="00C727DF" w:rsidP="00C727DF">
      <w:pPr>
        <w:jc w:val="center"/>
        <w:rPr>
          <w:sz w:val="2"/>
          <w:szCs w:val="2"/>
        </w:rPr>
      </w:pPr>
    </w:p>
    <w:p w14:paraId="686B71E7" w14:textId="77777777" w:rsidR="00C727DF" w:rsidRDefault="00C727DF" w:rsidP="00C727DF">
      <w:pPr>
        <w:rPr>
          <w:sz w:val="2"/>
          <w:szCs w:val="2"/>
        </w:rPr>
      </w:pPr>
    </w:p>
    <w:p w14:paraId="56BE00D2" w14:textId="0EF5E3D4" w:rsidR="00C727DF" w:rsidRDefault="00C727DF" w:rsidP="008F4049">
      <w:pPr>
        <w:jc w:val="both"/>
        <w:rPr>
          <w:sz w:val="22"/>
          <w:szCs w:val="2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"/>
        <w:gridCol w:w="3942"/>
        <w:gridCol w:w="5811"/>
      </w:tblGrid>
      <w:tr w:rsidR="00853341" w:rsidRPr="003D114E" w14:paraId="53E8B666" w14:textId="77777777" w:rsidTr="001D71EF">
        <w:trPr>
          <w:trHeight w:hRule="exact" w:val="39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38FCC39A" w14:textId="77777777" w:rsidR="00853341" w:rsidRPr="003D114E" w:rsidRDefault="00853341" w:rsidP="001D71EF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Beschrijving van de normen waarvoor een afwijking aangevraagd wordt</w:t>
            </w:r>
          </w:p>
        </w:tc>
      </w:tr>
      <w:tr w:rsidR="00853341" w:rsidRPr="003D114E" w14:paraId="1B0708AF" w14:textId="77777777" w:rsidTr="001D71EF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A3D86" w14:textId="77777777" w:rsidR="00853341" w:rsidRPr="004D213B" w:rsidRDefault="00853341" w:rsidP="001D71EF">
            <w:pPr>
              <w:pStyle w:val="leeg"/>
            </w:pPr>
          </w:p>
        </w:tc>
      </w:tr>
      <w:tr w:rsidR="00853341" w:rsidRPr="003D114E" w14:paraId="16515218" w14:textId="77777777" w:rsidTr="001D71EF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4F497" w14:textId="77777777" w:rsidR="00853341" w:rsidRDefault="00853341" w:rsidP="001D71EF">
            <w:pPr>
              <w:jc w:val="center"/>
            </w:pPr>
            <w:r>
              <w:t>N°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84EF3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t>Bijlage, artikel, alinea, zin</w:t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949911F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t>Beschrijving van de afwijking</w:t>
            </w:r>
          </w:p>
        </w:tc>
      </w:tr>
      <w:tr w:rsidR="00853341" w:rsidRPr="003D114E" w14:paraId="28BAEE6A" w14:textId="77777777" w:rsidTr="001D71EF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711B3" w14:textId="77777777" w:rsidR="00853341" w:rsidRDefault="00853341" w:rsidP="001D71EF">
            <w:pPr>
              <w:pStyle w:val="Lijstalinea"/>
              <w:numPr>
                <w:ilvl w:val="0"/>
                <w:numId w:val="33"/>
              </w:numPr>
              <w:jc w:val="center"/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ED599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65512B2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341" w:rsidRPr="003D114E" w14:paraId="4571E61F" w14:textId="77777777" w:rsidTr="001D71EF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91161" w14:textId="77777777" w:rsidR="00853341" w:rsidRDefault="00853341" w:rsidP="001D71EF">
            <w:pPr>
              <w:pStyle w:val="Lijstalinea"/>
              <w:numPr>
                <w:ilvl w:val="0"/>
                <w:numId w:val="33"/>
              </w:numPr>
              <w:jc w:val="center"/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C8AE8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069C9DD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341" w:rsidRPr="003D114E" w14:paraId="70598F8A" w14:textId="77777777" w:rsidTr="001D71EF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60E00" w14:textId="77777777" w:rsidR="00853341" w:rsidRDefault="00853341" w:rsidP="001D71EF">
            <w:pPr>
              <w:pStyle w:val="Lijstalinea"/>
              <w:numPr>
                <w:ilvl w:val="0"/>
                <w:numId w:val="33"/>
              </w:numPr>
              <w:jc w:val="center"/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3EE91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C03FEF9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341" w:rsidRPr="003D114E" w14:paraId="5F4CCBA8" w14:textId="77777777" w:rsidTr="001D71EF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48F5A" w14:textId="77777777" w:rsidR="00853341" w:rsidRDefault="00853341" w:rsidP="001D71EF">
            <w:pPr>
              <w:pStyle w:val="Lijstalinea"/>
              <w:numPr>
                <w:ilvl w:val="0"/>
                <w:numId w:val="33"/>
              </w:numPr>
              <w:jc w:val="center"/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C5106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59D5182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341" w:rsidRPr="003D114E" w14:paraId="031F44D0" w14:textId="77777777" w:rsidTr="001D71EF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DC74C" w14:textId="77777777" w:rsidR="00853341" w:rsidRDefault="00853341" w:rsidP="001D71EF">
            <w:pPr>
              <w:pStyle w:val="Lijstalinea"/>
              <w:numPr>
                <w:ilvl w:val="0"/>
                <w:numId w:val="33"/>
              </w:numPr>
              <w:jc w:val="center"/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36B3B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07567E4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341" w:rsidRPr="003D114E" w14:paraId="59DD8789" w14:textId="77777777" w:rsidTr="001D71EF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F8EC4" w14:textId="77777777" w:rsidR="00853341" w:rsidRDefault="00853341" w:rsidP="001D71EF">
            <w:pPr>
              <w:pStyle w:val="Lijstalinea"/>
              <w:numPr>
                <w:ilvl w:val="0"/>
                <w:numId w:val="33"/>
              </w:numPr>
              <w:jc w:val="center"/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4DFAE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475E4F6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341" w:rsidRPr="003D114E" w14:paraId="558C0EE3" w14:textId="77777777" w:rsidTr="001D71EF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56844" w14:textId="77777777" w:rsidR="00853341" w:rsidRDefault="00853341" w:rsidP="001D71EF">
            <w:pPr>
              <w:pStyle w:val="Lijstalinea"/>
              <w:numPr>
                <w:ilvl w:val="0"/>
                <w:numId w:val="33"/>
              </w:numPr>
              <w:jc w:val="center"/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DB5D8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35601B3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341" w:rsidRPr="003D114E" w14:paraId="06790CBE" w14:textId="77777777" w:rsidTr="001D71EF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3F2A7" w14:textId="77777777" w:rsidR="00853341" w:rsidRDefault="00853341" w:rsidP="001D71EF">
            <w:pPr>
              <w:pStyle w:val="Lijstalinea"/>
              <w:numPr>
                <w:ilvl w:val="0"/>
                <w:numId w:val="33"/>
              </w:numPr>
              <w:jc w:val="center"/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0E8DA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091DA85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341" w:rsidRPr="003D114E" w14:paraId="1A9224D0" w14:textId="77777777" w:rsidTr="001D71EF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A8221" w14:textId="77777777" w:rsidR="00853341" w:rsidRDefault="00853341" w:rsidP="001D71EF">
            <w:pPr>
              <w:pStyle w:val="Lijstalinea"/>
              <w:numPr>
                <w:ilvl w:val="0"/>
                <w:numId w:val="33"/>
              </w:numPr>
              <w:jc w:val="center"/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F1329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ADF10BE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341" w:rsidRPr="003D114E" w14:paraId="4C226F96" w14:textId="77777777" w:rsidTr="001D71EF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B0697" w14:textId="77777777" w:rsidR="00853341" w:rsidRDefault="00853341" w:rsidP="001D71EF">
            <w:pPr>
              <w:pStyle w:val="Lijstalinea"/>
              <w:numPr>
                <w:ilvl w:val="0"/>
                <w:numId w:val="33"/>
              </w:numPr>
              <w:jc w:val="center"/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8D68E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42BB743" w14:textId="77777777" w:rsidR="00853341" w:rsidRDefault="00853341" w:rsidP="001D71E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31F125" w14:textId="77777777" w:rsidR="00853341" w:rsidRDefault="00853341" w:rsidP="008F4049">
      <w:pPr>
        <w:jc w:val="both"/>
        <w:rPr>
          <w:sz w:val="22"/>
          <w:szCs w:val="22"/>
        </w:rPr>
      </w:pPr>
    </w:p>
    <w:p w14:paraId="52325DD1" w14:textId="77777777" w:rsidR="00C727DF" w:rsidRDefault="00C727D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"/>
        <w:gridCol w:w="1419"/>
        <w:gridCol w:w="426"/>
        <w:gridCol w:w="425"/>
        <w:gridCol w:w="567"/>
        <w:gridCol w:w="425"/>
        <w:gridCol w:w="427"/>
        <w:gridCol w:w="1335"/>
        <w:gridCol w:w="4729"/>
      </w:tblGrid>
      <w:tr w:rsidR="00C727DF" w:rsidRPr="003D114E" w14:paraId="2480ECBB" w14:textId="77777777" w:rsidTr="00AB5FAE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45F97C" w14:textId="77777777" w:rsidR="00C727DF" w:rsidRPr="004D213B" w:rsidRDefault="00C727DF" w:rsidP="00AB5FAE">
            <w:pPr>
              <w:pStyle w:val="leeg"/>
            </w:pPr>
          </w:p>
        </w:tc>
      </w:tr>
      <w:tr w:rsidR="00C727DF" w:rsidRPr="003D114E" w14:paraId="711AC012" w14:textId="77777777" w:rsidTr="00AB5FAE">
        <w:trPr>
          <w:trHeight w:hRule="exact" w:val="397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01067DF5" w14:textId="77777777" w:rsidR="00C727DF" w:rsidRPr="003D114E" w:rsidRDefault="00C727DF" w:rsidP="00AB5FA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Bij te voegen documenten</w:t>
            </w:r>
          </w:p>
        </w:tc>
      </w:tr>
      <w:tr w:rsidR="00C727DF" w:rsidRPr="003D114E" w14:paraId="108E5162" w14:textId="77777777" w:rsidTr="00AB5FAE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4768DB" w14:textId="77777777" w:rsidR="00C727DF" w:rsidRPr="003D114E" w:rsidRDefault="00C727DF" w:rsidP="00AB5FA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C727DF" w:rsidRPr="003D114E" w14:paraId="7ED8F088" w14:textId="77777777" w:rsidTr="00AB5FAE">
        <w:trPr>
          <w:trHeight w:val="51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4DC71" w14:textId="77777777" w:rsidR="00C727DF" w:rsidRPr="003D114E" w:rsidRDefault="00C727DF" w:rsidP="00AB5FAE">
            <w:pPr>
              <w:jc w:val="center"/>
            </w:pPr>
            <w:r w:rsidRPr="001C4379">
              <w:rPr>
                <w:b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379">
              <w:rPr>
                <w:b/>
              </w:rPr>
              <w:instrText xml:space="preserve"> FORMCHECKBOX </w:instrText>
            </w:r>
            <w:r w:rsidR="009A0EB5">
              <w:rPr>
                <w:b/>
              </w:rPr>
            </w:r>
            <w:r w:rsidR="009A0EB5">
              <w:rPr>
                <w:b/>
              </w:rPr>
              <w:fldChar w:fldCharType="separate"/>
            </w:r>
            <w:r w:rsidRPr="001C4379">
              <w:rPr>
                <w:b/>
              </w:rPr>
              <w:fldChar w:fldCharType="end"/>
            </w:r>
          </w:p>
        </w:tc>
        <w:tc>
          <w:tcPr>
            <w:tcW w:w="9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9AB9A" w14:textId="1D954C89" w:rsidR="00C727DF" w:rsidRPr="003D114E" w:rsidRDefault="00C727DF" w:rsidP="00F963E5">
            <w:pPr>
              <w:pStyle w:val="invulveld"/>
              <w:framePr w:hSpace="0" w:wrap="auto" w:vAnchor="margin" w:xAlign="left" w:yAlign="inline"/>
              <w:suppressOverlap w:val="0"/>
              <w:jc w:val="both"/>
            </w:pPr>
            <w:r>
              <w:t>E</w:t>
            </w:r>
            <w:r w:rsidRPr="00C727DF">
              <w:t>en beschrijving van het brandve</w:t>
            </w:r>
            <w:r>
              <w:t>iligheidsconcept van het gebouw.</w:t>
            </w:r>
          </w:p>
        </w:tc>
      </w:tr>
      <w:tr w:rsidR="00C727DF" w:rsidRPr="003D114E" w14:paraId="7CB346F3" w14:textId="77777777" w:rsidTr="00AB5FAE">
        <w:trPr>
          <w:trHeight w:val="51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09D72" w14:textId="77777777" w:rsidR="00C727DF" w:rsidRPr="003D114E" w:rsidRDefault="00C727DF" w:rsidP="00AB5FAE">
            <w:pPr>
              <w:jc w:val="center"/>
            </w:pPr>
            <w:r w:rsidRPr="001C4379">
              <w:rPr>
                <w:b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379">
              <w:rPr>
                <w:b/>
              </w:rPr>
              <w:instrText xml:space="preserve"> FORMCHECKBOX </w:instrText>
            </w:r>
            <w:r w:rsidR="009A0EB5">
              <w:rPr>
                <w:b/>
              </w:rPr>
            </w:r>
            <w:r w:rsidR="009A0EB5">
              <w:rPr>
                <w:b/>
              </w:rPr>
              <w:fldChar w:fldCharType="separate"/>
            </w:r>
            <w:r w:rsidRPr="001C4379">
              <w:rPr>
                <w:b/>
              </w:rPr>
              <w:fldChar w:fldCharType="end"/>
            </w:r>
          </w:p>
        </w:tc>
        <w:tc>
          <w:tcPr>
            <w:tcW w:w="9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50AFC" w14:textId="77777777" w:rsidR="00C727DF" w:rsidRPr="003D114E" w:rsidRDefault="00C727DF" w:rsidP="00F963E5">
            <w:pPr>
              <w:pStyle w:val="invulveld"/>
              <w:framePr w:hSpace="0" w:wrap="auto" w:vAnchor="margin" w:xAlign="left" w:yAlign="inline"/>
              <w:suppressOverlap w:val="0"/>
              <w:jc w:val="both"/>
            </w:pPr>
            <w:r>
              <w:t>D</w:t>
            </w:r>
            <w:r w:rsidRPr="00C727DF">
              <w:t>e plannen met aanduiding van de evacuatiewegen, de compartimentering en alle elementen die belangrijk zijn voor de bestrijding, preventie</w:t>
            </w:r>
            <w:r>
              <w:t>, detectie en melding van brand.</w:t>
            </w:r>
          </w:p>
        </w:tc>
      </w:tr>
      <w:tr w:rsidR="00C727DF" w:rsidRPr="003D114E" w14:paraId="7EEA54E1" w14:textId="77777777" w:rsidTr="00AB5FAE">
        <w:trPr>
          <w:trHeight w:val="51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5DD94" w14:textId="77777777" w:rsidR="00C727DF" w:rsidRPr="003D114E" w:rsidRDefault="00C727DF" w:rsidP="00AB5FAE">
            <w:pPr>
              <w:jc w:val="center"/>
            </w:pPr>
            <w:r w:rsidRPr="001C4379">
              <w:rPr>
                <w:b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379">
              <w:rPr>
                <w:b/>
              </w:rPr>
              <w:instrText xml:space="preserve"> FORMCHECKBOX </w:instrText>
            </w:r>
            <w:r w:rsidR="009A0EB5">
              <w:rPr>
                <w:b/>
              </w:rPr>
            </w:r>
            <w:r w:rsidR="009A0EB5">
              <w:rPr>
                <w:b/>
              </w:rPr>
              <w:fldChar w:fldCharType="separate"/>
            </w:r>
            <w:r w:rsidRPr="001C4379">
              <w:rPr>
                <w:b/>
              </w:rPr>
              <w:fldChar w:fldCharType="end"/>
            </w:r>
          </w:p>
        </w:tc>
        <w:tc>
          <w:tcPr>
            <w:tcW w:w="9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22FA3" w14:textId="77777777" w:rsidR="00C727DF" w:rsidRPr="003D114E" w:rsidRDefault="00C727DF" w:rsidP="00F963E5">
            <w:pPr>
              <w:pStyle w:val="invulveld"/>
              <w:framePr w:hSpace="0" w:wrap="auto" w:vAnchor="margin" w:xAlign="left" w:yAlign="inline"/>
              <w:suppressOverlap w:val="0"/>
              <w:jc w:val="both"/>
            </w:pPr>
            <w:r>
              <w:t>E</w:t>
            </w:r>
            <w:r w:rsidRPr="00C727DF">
              <w:t xml:space="preserve">en motivatie voor de afwijkingsaanvraag en een voorstel voor compenserende maatregelen om eenzelfde </w:t>
            </w:r>
            <w:r w:rsidR="00F963E5">
              <w:t>veiligheidsniveau te waarborgen.</w:t>
            </w:r>
          </w:p>
        </w:tc>
      </w:tr>
      <w:tr w:rsidR="00C727DF" w:rsidRPr="003D114E" w14:paraId="65172FD4" w14:textId="77777777" w:rsidTr="00AB5FAE">
        <w:trPr>
          <w:trHeight w:val="51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745AE" w14:textId="77777777" w:rsidR="00C727DF" w:rsidRPr="003D114E" w:rsidRDefault="00C727DF" w:rsidP="00AB5FAE">
            <w:pPr>
              <w:jc w:val="center"/>
            </w:pPr>
            <w:r w:rsidRPr="001C4379">
              <w:rPr>
                <w:b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379">
              <w:rPr>
                <w:b/>
              </w:rPr>
              <w:instrText xml:space="preserve"> FORMCHECKBOX </w:instrText>
            </w:r>
            <w:r w:rsidR="009A0EB5">
              <w:rPr>
                <w:b/>
              </w:rPr>
            </w:r>
            <w:r w:rsidR="009A0EB5">
              <w:rPr>
                <w:b/>
              </w:rPr>
              <w:fldChar w:fldCharType="separate"/>
            </w:r>
            <w:r w:rsidRPr="001C4379">
              <w:rPr>
                <w:b/>
              </w:rPr>
              <w:fldChar w:fldCharType="end"/>
            </w:r>
          </w:p>
        </w:tc>
        <w:tc>
          <w:tcPr>
            <w:tcW w:w="9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0D7C" w14:textId="77777777" w:rsidR="00C727DF" w:rsidRPr="003D114E" w:rsidRDefault="00C727DF" w:rsidP="00F963E5">
            <w:pPr>
              <w:pStyle w:val="invulveld"/>
              <w:framePr w:hSpace="0" w:wrap="auto" w:vAnchor="margin" w:xAlign="left" w:yAlign="inline"/>
              <w:suppressOverlap w:val="0"/>
              <w:jc w:val="both"/>
            </w:pPr>
            <w:r>
              <w:t>Het laatste brandpreventieverslag.</w:t>
            </w:r>
          </w:p>
        </w:tc>
      </w:tr>
      <w:tr w:rsidR="00C727DF" w:rsidRPr="003D114E" w14:paraId="487C9087" w14:textId="77777777" w:rsidTr="00AB5FAE">
        <w:trPr>
          <w:trHeight w:val="51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2B36E" w14:textId="77777777" w:rsidR="00C727DF" w:rsidRPr="003D114E" w:rsidRDefault="00C727DF" w:rsidP="00AB5FAE">
            <w:pPr>
              <w:jc w:val="center"/>
            </w:pPr>
            <w:r w:rsidRPr="001C4379">
              <w:rPr>
                <w:b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379">
              <w:rPr>
                <w:b/>
              </w:rPr>
              <w:instrText xml:space="preserve"> FORMCHECKBOX </w:instrText>
            </w:r>
            <w:r w:rsidR="009A0EB5">
              <w:rPr>
                <w:b/>
              </w:rPr>
            </w:r>
            <w:r w:rsidR="009A0EB5">
              <w:rPr>
                <w:b/>
              </w:rPr>
              <w:fldChar w:fldCharType="separate"/>
            </w:r>
            <w:r w:rsidRPr="001C4379">
              <w:rPr>
                <w:b/>
              </w:rPr>
              <w:fldChar w:fldCharType="end"/>
            </w:r>
          </w:p>
        </w:tc>
        <w:tc>
          <w:tcPr>
            <w:tcW w:w="9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A4D84" w14:textId="77777777" w:rsidR="00C727DF" w:rsidRPr="003D114E" w:rsidRDefault="00C727DF" w:rsidP="00F963E5">
            <w:pPr>
              <w:pStyle w:val="invulveld"/>
              <w:framePr w:hSpace="0" w:wrap="auto" w:vAnchor="margin" w:xAlign="left" w:yAlign="inline"/>
              <w:suppressOverlap w:val="0"/>
              <w:jc w:val="both"/>
            </w:pPr>
            <w:r>
              <w:t>Desgevallend: het brandveiligheidsattest en het stappenplan.</w:t>
            </w:r>
          </w:p>
        </w:tc>
      </w:tr>
      <w:tr w:rsidR="00C727DF" w:rsidRPr="003D114E" w14:paraId="6F04EDC9" w14:textId="77777777" w:rsidTr="00AB5FAE">
        <w:trPr>
          <w:trHeight w:val="51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6122" w14:textId="77777777" w:rsidR="00C727DF" w:rsidRPr="003D114E" w:rsidRDefault="00C727DF" w:rsidP="00AB5FAE">
            <w:pPr>
              <w:jc w:val="center"/>
            </w:pPr>
            <w:r w:rsidRPr="001C4379">
              <w:rPr>
                <w:b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379">
              <w:rPr>
                <w:b/>
              </w:rPr>
              <w:instrText xml:space="preserve"> FORMCHECKBOX </w:instrText>
            </w:r>
            <w:r w:rsidR="009A0EB5">
              <w:rPr>
                <w:b/>
              </w:rPr>
            </w:r>
            <w:r w:rsidR="009A0EB5">
              <w:rPr>
                <w:b/>
              </w:rPr>
              <w:fldChar w:fldCharType="separate"/>
            </w:r>
            <w:r w:rsidRPr="001C4379">
              <w:rPr>
                <w:b/>
              </w:rPr>
              <w:fldChar w:fldCharType="end"/>
            </w:r>
          </w:p>
        </w:tc>
        <w:tc>
          <w:tcPr>
            <w:tcW w:w="9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84A3E" w14:textId="02EF33E0" w:rsidR="00C727DF" w:rsidRPr="003D114E" w:rsidRDefault="00C727DF" w:rsidP="00F963E5">
            <w:pPr>
              <w:pStyle w:val="invulveld"/>
              <w:framePr w:hSpace="0" w:wrap="auto" w:vAnchor="margin" w:xAlign="left" w:yAlign="inline"/>
              <w:suppressOverlap w:val="0"/>
              <w:jc w:val="both"/>
            </w:pPr>
            <w:r>
              <w:t>E</w:t>
            </w:r>
            <w:r w:rsidRPr="00C727DF">
              <w:t>ventueel andere nuttige documenten zoals foto’s.</w:t>
            </w:r>
          </w:p>
        </w:tc>
      </w:tr>
      <w:tr w:rsidR="00C727DF" w:rsidRPr="003D114E" w14:paraId="7CA488E7" w14:textId="77777777" w:rsidTr="00AB5FAE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2319E1" w14:textId="77777777" w:rsidR="00C727DF" w:rsidRPr="003D114E" w:rsidRDefault="00C727DF" w:rsidP="00AB5FA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C727DF" w:rsidRPr="003D114E" w14:paraId="5996CE86" w14:textId="77777777" w:rsidTr="00AB5FAE">
        <w:trPr>
          <w:trHeight w:hRule="exact" w:val="397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F2500A6" w14:textId="77777777" w:rsidR="00C727DF" w:rsidRPr="003D114E" w:rsidRDefault="00C727DF" w:rsidP="00AB5FA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C727DF" w:rsidRPr="003D114E" w14:paraId="3A058730" w14:textId="77777777" w:rsidTr="00AB5FAE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7DCBF1" w14:textId="77777777" w:rsidR="00C727DF" w:rsidRPr="004D213B" w:rsidRDefault="00C727DF" w:rsidP="00AB5FAE">
            <w:pPr>
              <w:pStyle w:val="leeg"/>
            </w:pPr>
          </w:p>
        </w:tc>
      </w:tr>
      <w:tr w:rsidR="00C727DF" w:rsidRPr="003D114E" w14:paraId="434BFE46" w14:textId="77777777" w:rsidTr="00AB5FAE">
        <w:trPr>
          <w:trHeight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1FFD7B" w14:textId="77777777" w:rsidR="00C727DF" w:rsidRPr="009F45A6" w:rsidRDefault="00C727DF" w:rsidP="00AB5FAE">
            <w:pPr>
              <w:pStyle w:val="Verklaring"/>
              <w:jc w:val="both"/>
              <w:rPr>
                <w:rStyle w:val="Zwaar"/>
                <w:rFonts w:cs="Calibri"/>
                <w:b/>
              </w:rPr>
            </w:pPr>
            <w:r>
              <w:rPr>
                <w:b w:val="0"/>
              </w:rPr>
              <w:t>Door dit formulier in te vullen en te ondertekenen, bevestigt u dat u belast bent door de instelling met het indienen van deze aanvraag tot afwijking.</w:t>
            </w:r>
          </w:p>
        </w:tc>
      </w:tr>
      <w:tr w:rsidR="00C727DF" w:rsidRPr="003D114E" w14:paraId="7360675C" w14:textId="77777777" w:rsidTr="00AB5FAE">
        <w:trPr>
          <w:trHeight w:val="340"/>
        </w:trPr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8BD0" w14:textId="77777777" w:rsidR="00C727DF" w:rsidRPr="003D114E" w:rsidRDefault="00C727DF" w:rsidP="00AB5FAE">
            <w:pPr>
              <w:jc w:val="right"/>
            </w:pPr>
            <w:r w:rsidRPr="003D114E">
              <w:t>datum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E7B55" w14:textId="77777777" w:rsidR="00C727DF" w:rsidRPr="003D114E" w:rsidRDefault="00C727DF" w:rsidP="00AB5FA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9E64BC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7FF9" w14:textId="77777777" w:rsidR="00C727DF" w:rsidRPr="003D114E" w:rsidRDefault="00C727DF" w:rsidP="00AB5FA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B96113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E0C37" w14:textId="77777777" w:rsidR="00C727DF" w:rsidRPr="003D114E" w:rsidRDefault="00C727DF" w:rsidP="00AB5FA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13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2B76C8D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14:paraId="61CC3D81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C727DF" w:rsidRPr="003D114E" w14:paraId="463FEC5D" w14:textId="77777777" w:rsidTr="00AB5FAE">
        <w:trPr>
          <w:trHeight w:val="1579"/>
        </w:trPr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A2B08" w14:textId="77777777" w:rsidR="00C727DF" w:rsidRPr="003D114E" w:rsidRDefault="00C727DF" w:rsidP="00AB5FAE">
            <w:pPr>
              <w:spacing w:after="80"/>
              <w:jc w:val="right"/>
            </w:pPr>
            <w:r w:rsidRPr="003D114E">
              <w:t>handtekening</w:t>
            </w:r>
          </w:p>
        </w:tc>
        <w:tc>
          <w:tcPr>
            <w:tcW w:w="83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1C06E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C727DF" w:rsidRPr="003D114E" w14:paraId="3A93907A" w14:textId="77777777" w:rsidTr="00AB5FAE">
        <w:trPr>
          <w:trHeight w:val="340"/>
        </w:trPr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B92AA" w14:textId="77777777" w:rsidR="00C727DF" w:rsidRPr="003D114E" w:rsidRDefault="00C727DF" w:rsidP="00AB5FAE">
            <w:pPr>
              <w:jc w:val="right"/>
            </w:pPr>
            <w:r>
              <w:t>voor- en achternaam</w:t>
            </w:r>
          </w:p>
        </w:tc>
        <w:tc>
          <w:tcPr>
            <w:tcW w:w="8334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16464B" w14:textId="77777777" w:rsidR="00C727DF" w:rsidRPr="003D114E" w:rsidRDefault="00C727DF" w:rsidP="00AB5FA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C727DF" w:rsidRPr="003D114E" w14:paraId="70222887" w14:textId="77777777" w:rsidTr="00AB5FAE">
        <w:trPr>
          <w:trHeight w:hRule="exact" w:val="346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1A5B02" w14:textId="77777777" w:rsidR="00C727DF" w:rsidRPr="003D114E" w:rsidRDefault="00C727DF" w:rsidP="00AB5FA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C727DF" w:rsidRPr="003D114E" w14:paraId="7A8FAFBE" w14:textId="77777777" w:rsidTr="00AB5FAE">
        <w:trPr>
          <w:trHeight w:hRule="exact" w:val="397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979A3D9" w14:textId="77777777" w:rsidR="00C727DF" w:rsidRPr="003D114E" w:rsidRDefault="00C727DF" w:rsidP="00AB5FA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Aan wie bezorgt u dit attest?</w:t>
            </w:r>
          </w:p>
        </w:tc>
      </w:tr>
      <w:tr w:rsidR="00C727DF" w:rsidRPr="003D114E" w14:paraId="011CFF07" w14:textId="77777777" w:rsidTr="00AB5FAE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560C26" w14:textId="77777777" w:rsidR="00C727DF" w:rsidRPr="003D114E" w:rsidRDefault="00C727DF" w:rsidP="00AB5FA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C727DF" w:rsidRPr="003D114E" w14:paraId="7F7A2C2E" w14:textId="77777777" w:rsidTr="00AB5FAE">
        <w:trPr>
          <w:trHeight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704E56" w14:textId="77777777" w:rsidR="00C727DF" w:rsidRPr="00170A81" w:rsidRDefault="00C727DF" w:rsidP="00AB5FAE">
            <w:pPr>
              <w:pStyle w:val="Aanwijzing"/>
              <w:jc w:val="both"/>
              <w:rPr>
                <w:bCs w:val="0"/>
                <w:iCs/>
              </w:rPr>
            </w:pPr>
            <w:r w:rsidRPr="00170A81">
              <w:rPr>
                <w:bCs w:val="0"/>
                <w:i w:val="0"/>
              </w:rPr>
              <w:t xml:space="preserve">Bezorg dit </w:t>
            </w:r>
            <w:r>
              <w:rPr>
                <w:bCs w:val="0"/>
                <w:i w:val="0"/>
              </w:rPr>
              <w:t>formulier</w:t>
            </w:r>
            <w:r w:rsidRPr="00170A81">
              <w:rPr>
                <w:bCs w:val="0"/>
                <w:i w:val="0"/>
              </w:rPr>
              <w:t xml:space="preserve"> samen met </w:t>
            </w:r>
            <w:r>
              <w:rPr>
                <w:bCs w:val="0"/>
                <w:i w:val="0"/>
              </w:rPr>
              <w:t>de nodige bijlagen aan het secretariaat van de brandveiligheidscommissie voor de voorzieningen</w:t>
            </w:r>
            <w:r w:rsidR="0069134D">
              <w:rPr>
                <w:bCs w:val="0"/>
                <w:i w:val="0"/>
              </w:rPr>
              <w:t xml:space="preserve"> voor ouderen</w:t>
            </w:r>
            <w:r>
              <w:rPr>
                <w:bCs w:val="0"/>
                <w:i w:val="0"/>
              </w:rPr>
              <w:t xml:space="preserve"> via het e-mailadres </w:t>
            </w:r>
            <w:hyperlink r:id="rId12" w:history="1">
              <w:r w:rsidR="0069134D" w:rsidRPr="00D23A30">
                <w:rPr>
                  <w:rStyle w:val="Hyperlink"/>
                  <w:rFonts w:cs="Calibri"/>
                  <w:bCs w:val="0"/>
                  <w:i w:val="0"/>
                </w:rPr>
                <w:t>infra@vivalis.brussels</w:t>
              </w:r>
            </w:hyperlink>
            <w:r w:rsidR="0069134D">
              <w:rPr>
                <w:bCs w:val="0"/>
                <w:i w:val="0"/>
              </w:rPr>
              <w:t xml:space="preserve">. </w:t>
            </w:r>
          </w:p>
        </w:tc>
      </w:tr>
    </w:tbl>
    <w:p w14:paraId="024B671A" w14:textId="0770AF37" w:rsidR="006629FC" w:rsidRDefault="006629FC" w:rsidP="00C727DF"/>
    <w:p w14:paraId="08FE739A" w14:textId="77777777" w:rsidR="006629FC" w:rsidRDefault="006629FC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63"/>
      </w:tblGrid>
      <w:tr w:rsidR="006629FC" w:rsidRPr="003D114E" w14:paraId="1C7E2C9D" w14:textId="77777777" w:rsidTr="004E1F9B">
        <w:trPr>
          <w:trHeight w:hRule="exact" w:val="397"/>
        </w:trPr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6D9617F" w14:textId="36F87BA6" w:rsidR="006629FC" w:rsidRPr="003D114E" w:rsidRDefault="005A5B5A" w:rsidP="004E1F9B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lastRenderedPageBreak/>
              <w:t>Bijlage: v</w:t>
            </w:r>
            <w:r w:rsidR="006629FC">
              <w:rPr>
                <w:rFonts w:cs="Calibri"/>
              </w:rPr>
              <w:t>ereisten inzake de in te dienen plannen</w:t>
            </w:r>
          </w:p>
        </w:tc>
      </w:tr>
    </w:tbl>
    <w:p w14:paraId="272EBB6F" w14:textId="220C8362" w:rsidR="006629FC" w:rsidRDefault="006629FC" w:rsidP="00C727DF"/>
    <w:p w14:paraId="6B0F5CBD" w14:textId="6B85EA2A" w:rsidR="006629FC" w:rsidRPr="006629FC" w:rsidRDefault="006629FC" w:rsidP="005A5B5A">
      <w:pPr>
        <w:spacing w:line="360" w:lineRule="auto"/>
      </w:pPr>
      <w:r w:rsidRPr="006629FC">
        <w:t xml:space="preserve">Hieronder vind je </w:t>
      </w:r>
      <w:r w:rsidR="008B04DA">
        <w:t>enkele</w:t>
      </w:r>
      <w:r w:rsidRPr="006629FC">
        <w:t xml:space="preserve"> vereisten terug </w:t>
      </w:r>
      <w:r w:rsidR="005A5B5A">
        <w:t xml:space="preserve">voor </w:t>
      </w:r>
      <w:r w:rsidRPr="006629FC">
        <w:t>de plannen</w:t>
      </w:r>
      <w:r w:rsidR="005A5B5A">
        <w:t xml:space="preserve"> die je moet toevoegen aan de aanvraag tot afwijking.</w:t>
      </w:r>
    </w:p>
    <w:p w14:paraId="582D5A25" w14:textId="77777777" w:rsidR="006629FC" w:rsidRDefault="006629FC" w:rsidP="005A5B5A">
      <w:pPr>
        <w:spacing w:line="360" w:lineRule="auto"/>
        <w:rPr>
          <w:b/>
          <w:bCs/>
        </w:rPr>
      </w:pPr>
    </w:p>
    <w:p w14:paraId="57CE9F8E" w14:textId="3710F37C" w:rsidR="006629FC" w:rsidRPr="006629FC" w:rsidRDefault="006629FC" w:rsidP="005A5B5A">
      <w:pPr>
        <w:spacing w:line="360" w:lineRule="auto"/>
        <w:rPr>
          <w:b/>
          <w:bCs/>
        </w:rPr>
      </w:pPr>
      <w:r w:rsidRPr="006629FC">
        <w:rPr>
          <w:b/>
          <w:bCs/>
        </w:rPr>
        <w:t>Algemeen</w:t>
      </w:r>
    </w:p>
    <w:p w14:paraId="51DD4D1E" w14:textId="6B16B8FF" w:rsidR="00AD61A3" w:rsidRDefault="00AD61A3" w:rsidP="005A5B5A">
      <w:pPr>
        <w:spacing w:line="360" w:lineRule="auto"/>
      </w:pPr>
      <w:r>
        <w:t>Enkele algemene</w:t>
      </w:r>
      <w:r w:rsidR="008B04DA">
        <w:t xml:space="preserve"> eisen:</w:t>
      </w:r>
    </w:p>
    <w:p w14:paraId="0C357AE3" w14:textId="0B064DC7" w:rsidR="006625FD" w:rsidRDefault="008B04DA" w:rsidP="005A5B5A">
      <w:pPr>
        <w:pStyle w:val="Lijstalinea"/>
        <w:numPr>
          <w:ilvl w:val="0"/>
          <w:numId w:val="37"/>
        </w:numPr>
        <w:spacing w:line="360" w:lineRule="auto"/>
      </w:pPr>
      <w:r>
        <w:t>d</w:t>
      </w:r>
      <w:r w:rsidR="006629FC">
        <w:t>e plannen en doorsnedes bezorg</w:t>
      </w:r>
      <w:r w:rsidR="005A5B5A">
        <w:t xml:space="preserve"> je</w:t>
      </w:r>
      <w:r w:rsidR="006629FC">
        <w:t xml:space="preserve"> in pdf-formaat</w:t>
      </w:r>
      <w:r>
        <w:t>;</w:t>
      </w:r>
    </w:p>
    <w:p w14:paraId="4BC30514" w14:textId="035FEFA3" w:rsidR="006625FD" w:rsidRDefault="008B04DA" w:rsidP="005A5B5A">
      <w:pPr>
        <w:pStyle w:val="Lijstalinea"/>
        <w:numPr>
          <w:ilvl w:val="0"/>
          <w:numId w:val="37"/>
        </w:numPr>
        <w:spacing w:line="360" w:lineRule="auto"/>
      </w:pPr>
      <w:r>
        <w:t>e</w:t>
      </w:r>
      <w:r w:rsidR="006625FD">
        <w:t>r wordt een correcte schaal gebruikt</w:t>
      </w:r>
      <w:r>
        <w:t>;</w:t>
      </w:r>
    </w:p>
    <w:p w14:paraId="2AF887EC" w14:textId="22779A20" w:rsidR="006625FD" w:rsidRDefault="008B04DA" w:rsidP="005A5B5A">
      <w:pPr>
        <w:pStyle w:val="Lijstalinea"/>
        <w:numPr>
          <w:ilvl w:val="0"/>
          <w:numId w:val="37"/>
        </w:numPr>
        <w:spacing w:line="360" w:lineRule="auto"/>
      </w:pPr>
      <w:r>
        <w:t>v</w:t>
      </w:r>
      <w:r w:rsidR="006625FD">
        <w:t>oor</w:t>
      </w:r>
      <w:r w:rsidR="006625FD" w:rsidRPr="006625FD">
        <w:t xml:space="preserve"> alle gebruikte symbolen</w:t>
      </w:r>
      <w:r w:rsidR="006625FD">
        <w:t xml:space="preserve"> is er een legende beschikbaar</w:t>
      </w:r>
      <w:r>
        <w:t>;</w:t>
      </w:r>
    </w:p>
    <w:p w14:paraId="61608E05" w14:textId="42989A53" w:rsidR="008B04DA" w:rsidRDefault="008B04DA" w:rsidP="005A5B5A">
      <w:pPr>
        <w:pStyle w:val="Lijstalinea"/>
        <w:numPr>
          <w:ilvl w:val="0"/>
          <w:numId w:val="37"/>
        </w:numPr>
        <w:spacing w:line="360" w:lineRule="auto"/>
      </w:pPr>
      <w:r>
        <w:t>vermeld de namen van alle lokalen.</w:t>
      </w:r>
    </w:p>
    <w:p w14:paraId="53848C11" w14:textId="77777777" w:rsidR="006629FC" w:rsidRDefault="006629FC" w:rsidP="005A5B5A">
      <w:pPr>
        <w:spacing w:line="360" w:lineRule="auto"/>
      </w:pPr>
    </w:p>
    <w:p w14:paraId="1177FD1F" w14:textId="4694411D" w:rsidR="006629FC" w:rsidRDefault="006629FC" w:rsidP="005A5B5A">
      <w:pPr>
        <w:spacing w:line="360" w:lineRule="auto"/>
        <w:rPr>
          <w:b/>
          <w:bCs/>
        </w:rPr>
      </w:pPr>
      <w:r w:rsidRPr="006629FC">
        <w:rPr>
          <w:b/>
          <w:bCs/>
        </w:rPr>
        <w:t>Bereikbaarheid</w:t>
      </w:r>
      <w:r w:rsidR="00AD61A3">
        <w:rPr>
          <w:b/>
          <w:bCs/>
        </w:rPr>
        <w:t xml:space="preserve"> en hoogte van het gebouw</w:t>
      </w:r>
    </w:p>
    <w:p w14:paraId="243B6002" w14:textId="38E14EA1" w:rsidR="00AD61A3" w:rsidRDefault="00AD61A3" w:rsidP="005A5B5A">
      <w:pPr>
        <w:spacing w:line="360" w:lineRule="auto"/>
        <w:jc w:val="both"/>
      </w:pPr>
      <w:r>
        <w:t>Als</w:t>
      </w:r>
      <w:r w:rsidR="006629FC">
        <w:t xml:space="preserve"> de afwijking </w:t>
      </w:r>
      <w:r>
        <w:t>direct</w:t>
      </w:r>
      <w:r w:rsidR="006629FC">
        <w:t xml:space="preserve"> of </w:t>
      </w:r>
      <w:r>
        <w:t>indirect</w:t>
      </w:r>
      <w:r w:rsidR="006629FC">
        <w:t xml:space="preserve"> betrekking heeft tot de bereikbaarheid voor brandweervoertuigen</w:t>
      </w:r>
      <w:r>
        <w:t xml:space="preserve">, dan </w:t>
      </w:r>
      <w:r w:rsidR="005A5B5A">
        <w:t>dien je</w:t>
      </w:r>
      <w:r>
        <w:t xml:space="preserve"> een omgevingsplan </w:t>
      </w:r>
      <w:r w:rsidR="005A5B5A">
        <w:t>in</w:t>
      </w:r>
      <w:r>
        <w:t>. Dit plan moet volgende informatie bevatten:</w:t>
      </w:r>
    </w:p>
    <w:p w14:paraId="0CB59E24" w14:textId="6086955E" w:rsidR="006629FC" w:rsidRDefault="005A5B5A" w:rsidP="005A5B5A">
      <w:pPr>
        <w:pStyle w:val="Lijstalinea"/>
        <w:numPr>
          <w:ilvl w:val="0"/>
          <w:numId w:val="43"/>
        </w:numPr>
        <w:spacing w:line="360" w:lineRule="auto"/>
        <w:jc w:val="both"/>
      </w:pPr>
      <w:r>
        <w:t>v</w:t>
      </w:r>
      <w:r w:rsidR="00AD61A3">
        <w:t>oor wat betreft de wegen toegankelijk voor de brandweervoertuigen:</w:t>
      </w:r>
    </w:p>
    <w:p w14:paraId="084E1F60" w14:textId="70EAC0CA" w:rsidR="006629FC" w:rsidRDefault="006629FC" w:rsidP="005A5B5A">
      <w:pPr>
        <w:pStyle w:val="Lijstalinea"/>
        <w:numPr>
          <w:ilvl w:val="1"/>
          <w:numId w:val="43"/>
        </w:numPr>
        <w:spacing w:line="360" w:lineRule="auto"/>
      </w:pPr>
      <w:r>
        <w:t>de vrije breedte;</w:t>
      </w:r>
    </w:p>
    <w:p w14:paraId="38166AF6" w14:textId="5C677EE1" w:rsidR="006629FC" w:rsidRDefault="006629FC" w:rsidP="005A5B5A">
      <w:pPr>
        <w:pStyle w:val="Lijstalinea"/>
        <w:numPr>
          <w:ilvl w:val="1"/>
          <w:numId w:val="43"/>
        </w:numPr>
        <w:spacing w:line="360" w:lineRule="auto"/>
      </w:pPr>
      <w:r>
        <w:t>de binnenste en buitenste draaistralen;</w:t>
      </w:r>
    </w:p>
    <w:p w14:paraId="4F1224FA" w14:textId="5FF7AB1A" w:rsidR="006629FC" w:rsidRDefault="006629FC" w:rsidP="005A5B5A">
      <w:pPr>
        <w:pStyle w:val="Lijstalinea"/>
        <w:numPr>
          <w:ilvl w:val="1"/>
          <w:numId w:val="43"/>
        </w:numPr>
        <w:spacing w:line="360" w:lineRule="auto"/>
      </w:pPr>
      <w:r>
        <w:t>de vrije hoogte (indien deze kleiner is dan 4 m);</w:t>
      </w:r>
    </w:p>
    <w:p w14:paraId="06215AD9" w14:textId="38183BB4" w:rsidR="006629FC" w:rsidRDefault="006629FC" w:rsidP="005A5B5A">
      <w:pPr>
        <w:pStyle w:val="Lijstalinea"/>
        <w:numPr>
          <w:ilvl w:val="1"/>
          <w:numId w:val="43"/>
        </w:numPr>
        <w:spacing w:line="360" w:lineRule="auto"/>
      </w:pPr>
      <w:r>
        <w:t>de hellingsgraad (indien deze groter is dan 6%);</w:t>
      </w:r>
    </w:p>
    <w:p w14:paraId="48A6EA02" w14:textId="64B4E8CA" w:rsidR="006629FC" w:rsidRDefault="006629FC" w:rsidP="005A5B5A">
      <w:pPr>
        <w:pStyle w:val="Lijstalinea"/>
        <w:numPr>
          <w:ilvl w:val="1"/>
          <w:numId w:val="43"/>
        </w:numPr>
        <w:spacing w:line="360" w:lineRule="auto"/>
      </w:pPr>
      <w:r>
        <w:t>het draagvermogen (indien deze kleiner is dan 13 ton per as);</w:t>
      </w:r>
    </w:p>
    <w:p w14:paraId="11E33299" w14:textId="0B5384D2" w:rsidR="00AD61A3" w:rsidRDefault="006629FC" w:rsidP="005A5B5A">
      <w:pPr>
        <w:pStyle w:val="Lijstalinea"/>
        <w:numPr>
          <w:ilvl w:val="1"/>
          <w:numId w:val="43"/>
        </w:numPr>
        <w:spacing w:line="360" w:lineRule="auto"/>
      </w:pPr>
      <w:r>
        <w:t>de afstand ten opzichte van het gevelvlak.</w:t>
      </w:r>
    </w:p>
    <w:p w14:paraId="1E1B344C" w14:textId="480F9E51" w:rsidR="00AD61A3" w:rsidRDefault="005A5B5A" w:rsidP="005A5B5A">
      <w:pPr>
        <w:pStyle w:val="Lijstalinea"/>
        <w:numPr>
          <w:ilvl w:val="0"/>
          <w:numId w:val="43"/>
        </w:numPr>
        <w:spacing w:line="360" w:lineRule="auto"/>
      </w:pPr>
      <w:r>
        <w:t>v</w:t>
      </w:r>
      <w:r w:rsidR="00AD61A3">
        <w:t>oor wat betreft de hoogte van het gebouw:</w:t>
      </w:r>
    </w:p>
    <w:p w14:paraId="43F14036" w14:textId="464DB48D" w:rsidR="00AD61A3" w:rsidRDefault="00AD61A3" w:rsidP="005A5B5A">
      <w:pPr>
        <w:pStyle w:val="Lijstalinea"/>
        <w:numPr>
          <w:ilvl w:val="1"/>
          <w:numId w:val="43"/>
        </w:numPr>
        <w:spacing w:line="360" w:lineRule="auto"/>
      </w:pPr>
      <w:r w:rsidRPr="00AD61A3">
        <w:t xml:space="preserve">de locatie en hoogte van het </w:t>
      </w:r>
      <w:r w:rsidR="005A5B5A">
        <w:t>"</w:t>
      </w:r>
      <w:r w:rsidRPr="00AD61A3">
        <w:t>laagste</w:t>
      </w:r>
      <w:r w:rsidR="005A5B5A">
        <w:t>"</w:t>
      </w:r>
      <w:r w:rsidRPr="00AD61A3">
        <w:t xml:space="preserve"> punt dat genomen werd als referentie voor de berekening van de hoogte van het gebouw;</w:t>
      </w:r>
    </w:p>
    <w:p w14:paraId="3BA3C02F" w14:textId="2E145420" w:rsidR="005A5B5A" w:rsidRDefault="005A5B5A" w:rsidP="005A5B5A">
      <w:pPr>
        <w:pStyle w:val="Lijstalinea"/>
        <w:numPr>
          <w:ilvl w:val="1"/>
          <w:numId w:val="43"/>
        </w:numPr>
        <w:spacing w:line="360" w:lineRule="auto"/>
      </w:pPr>
      <w:r>
        <w:t>e</w:t>
      </w:r>
      <w:r w:rsidRPr="005A5B5A">
        <w:t>en snede aan de zijde van het gebouw waar de locatie en hoogte van het "laagste" punt dat genomen werd als referentie voor de berekening van de hoogte van het gebouw;</w:t>
      </w:r>
    </w:p>
    <w:p w14:paraId="5CEC0D5D" w14:textId="72801C74" w:rsidR="005A5B5A" w:rsidRDefault="009B5ADB" w:rsidP="005A5B5A">
      <w:pPr>
        <w:pStyle w:val="Lijstalinea"/>
        <w:numPr>
          <w:ilvl w:val="0"/>
          <w:numId w:val="43"/>
        </w:numPr>
        <w:spacing w:line="360" w:lineRule="auto"/>
      </w:pPr>
      <w:r>
        <w:t xml:space="preserve">een beschrijving van de </w:t>
      </w:r>
      <w:r w:rsidR="005A5B5A" w:rsidRPr="005A5B5A">
        <w:t>bezetting van het hoogste niveau van het gebouw.</w:t>
      </w:r>
    </w:p>
    <w:p w14:paraId="4C4C5CE6" w14:textId="0E9C17E4" w:rsidR="00AD61A3" w:rsidRDefault="00AD61A3" w:rsidP="005A5B5A">
      <w:pPr>
        <w:spacing w:line="360" w:lineRule="auto"/>
      </w:pPr>
    </w:p>
    <w:p w14:paraId="25F57122" w14:textId="77777777" w:rsidR="005A5B5A" w:rsidRDefault="005A5B5A">
      <w:pPr>
        <w:rPr>
          <w:b/>
          <w:bCs/>
        </w:rPr>
      </w:pPr>
      <w:r>
        <w:rPr>
          <w:b/>
          <w:bCs/>
        </w:rPr>
        <w:br w:type="page"/>
      </w:r>
    </w:p>
    <w:p w14:paraId="74CB48CF" w14:textId="342C3848" w:rsidR="006629FC" w:rsidRPr="006629FC" w:rsidRDefault="006629FC" w:rsidP="005A5B5A">
      <w:pPr>
        <w:spacing w:line="360" w:lineRule="auto"/>
        <w:rPr>
          <w:b/>
          <w:bCs/>
        </w:rPr>
      </w:pPr>
      <w:r w:rsidRPr="006629FC">
        <w:rPr>
          <w:b/>
          <w:bCs/>
        </w:rPr>
        <w:lastRenderedPageBreak/>
        <w:t>Compartimentering</w:t>
      </w:r>
    </w:p>
    <w:p w14:paraId="0267B6D7" w14:textId="0FFA967B" w:rsidR="006625FD" w:rsidRPr="006625FD" w:rsidRDefault="005A5B5A" w:rsidP="005A5B5A">
      <w:pPr>
        <w:pStyle w:val="Lijstalinea"/>
        <w:numPr>
          <w:ilvl w:val="0"/>
          <w:numId w:val="36"/>
        </w:numPr>
        <w:spacing w:line="360" w:lineRule="auto"/>
        <w:rPr>
          <w:b/>
          <w:bCs/>
        </w:rPr>
      </w:pPr>
      <w:r>
        <w:t>Duid e</w:t>
      </w:r>
      <w:r w:rsidR="006625FD">
        <w:t xml:space="preserve">lk compartiment </w:t>
      </w:r>
      <w:r>
        <w:t>aan</w:t>
      </w:r>
      <w:r w:rsidR="006625FD">
        <w:t xml:space="preserve"> met een naam en een lichte kleur.</w:t>
      </w:r>
    </w:p>
    <w:p w14:paraId="1093A960" w14:textId="387D8369" w:rsidR="006625FD" w:rsidRDefault="006625FD" w:rsidP="005A5B5A">
      <w:pPr>
        <w:pStyle w:val="Lijstalinea"/>
        <w:numPr>
          <w:ilvl w:val="0"/>
          <w:numId w:val="36"/>
        </w:numPr>
        <w:spacing w:line="360" w:lineRule="auto"/>
      </w:pPr>
      <w:r>
        <w:t xml:space="preserve">Voor stookafdelingen </w:t>
      </w:r>
      <w:r w:rsidR="005A5B5A">
        <w:t>duid je</w:t>
      </w:r>
      <w:r>
        <w:t xml:space="preserve"> het nuttig warmtevermogen </w:t>
      </w:r>
      <w:r w:rsidR="005A5B5A">
        <w:t>aan</w:t>
      </w:r>
      <w:r>
        <w:t>.</w:t>
      </w:r>
    </w:p>
    <w:p w14:paraId="1349083E" w14:textId="3510BCC3" w:rsidR="006625FD" w:rsidRDefault="006625FD" w:rsidP="005A5B5A">
      <w:pPr>
        <w:pStyle w:val="Lijstalinea"/>
        <w:numPr>
          <w:ilvl w:val="0"/>
          <w:numId w:val="36"/>
        </w:numPr>
        <w:spacing w:line="360" w:lineRule="auto"/>
      </w:pPr>
      <w:r>
        <w:t xml:space="preserve">Voor wanden waarvoor een brandweerstand vereist is, </w:t>
      </w:r>
      <w:r w:rsidR="005A5B5A">
        <w:t>gebruik je</w:t>
      </w:r>
      <w:r>
        <w:t xml:space="preserve"> </w:t>
      </w:r>
      <w:r w:rsidR="008B04DA">
        <w:t xml:space="preserve">bij voorkeur </w:t>
      </w:r>
      <w:r>
        <w:t>gekleurde lijnen</w:t>
      </w:r>
      <w:r w:rsidR="005A5B5A">
        <w:rPr>
          <w:rStyle w:val="Voetnootmarkering"/>
        </w:rPr>
        <w:footnoteReference w:id="2"/>
      </w:r>
      <w:r>
        <w:t>:</w:t>
      </w:r>
    </w:p>
    <w:p w14:paraId="520C92CE" w14:textId="0D081E1A" w:rsidR="006625FD" w:rsidRPr="006625FD" w:rsidRDefault="006625FD" w:rsidP="005A5B5A">
      <w:pPr>
        <w:pStyle w:val="Plattetekst"/>
        <w:numPr>
          <w:ilvl w:val="1"/>
          <w:numId w:val="38"/>
        </w:numPr>
        <w:spacing w:before="0" w:after="0" w:line="360" w:lineRule="auto"/>
        <w:rPr>
          <w:rFonts w:asciiTheme="majorHAnsi" w:hAnsiTheme="majorHAnsi" w:cstheme="majorHAnsi"/>
          <w:i w:val="0"/>
          <w:iCs/>
          <w:sz w:val="20"/>
          <w:lang w:val="nl-BE"/>
        </w:rPr>
      </w:pPr>
      <w:r w:rsidRPr="006625FD">
        <w:rPr>
          <w:rFonts w:asciiTheme="majorHAnsi" w:hAnsiTheme="majorHAnsi" w:cstheme="majorHAnsi"/>
          <w:i w:val="0"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4EFAB7" wp14:editId="3F905BDD">
                <wp:simplePos x="0" y="0"/>
                <wp:positionH relativeFrom="column">
                  <wp:posOffset>1471930</wp:posOffset>
                </wp:positionH>
                <wp:positionV relativeFrom="paragraph">
                  <wp:posOffset>92487</wp:posOffset>
                </wp:positionV>
                <wp:extent cx="328930" cy="0"/>
                <wp:effectExtent l="0" t="19050" r="33020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67D75" id="Rechte verbindingslijn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pt,7.3pt" to="141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" strokecolor="#7030a0" strokeweight="2.25pt"/>
            </w:pict>
          </mc:Fallback>
        </mc:AlternateContent>
      </w:r>
      <w:r w:rsidRPr="006625FD">
        <w:rPr>
          <w:rFonts w:asciiTheme="majorHAnsi" w:hAnsiTheme="majorHAnsi" w:cstheme="majorHAnsi"/>
          <w:i w:val="0"/>
          <w:iCs/>
          <w:sz w:val="20"/>
          <w:lang w:val="nl-BE"/>
        </w:rPr>
        <w:t>EI 240</w:t>
      </w:r>
    </w:p>
    <w:p w14:paraId="4768C3E0" w14:textId="02FCDBED" w:rsidR="006625FD" w:rsidRPr="006625FD" w:rsidRDefault="006625FD" w:rsidP="005A5B5A">
      <w:pPr>
        <w:pStyle w:val="Plattetekst"/>
        <w:numPr>
          <w:ilvl w:val="1"/>
          <w:numId w:val="38"/>
        </w:numPr>
        <w:spacing w:before="0" w:after="0" w:line="360" w:lineRule="auto"/>
        <w:rPr>
          <w:rFonts w:asciiTheme="majorHAnsi" w:hAnsiTheme="majorHAnsi" w:cstheme="majorHAnsi"/>
          <w:i w:val="0"/>
          <w:iCs/>
          <w:sz w:val="20"/>
          <w:lang w:val="nl-BE"/>
        </w:rPr>
      </w:pPr>
      <w:r w:rsidRPr="006625FD">
        <w:rPr>
          <w:rFonts w:asciiTheme="majorHAnsi" w:hAnsiTheme="majorHAnsi" w:cstheme="majorHAnsi"/>
          <w:i w:val="0"/>
          <w:iCs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F5353E" wp14:editId="11CBBA99">
                <wp:simplePos x="0" y="0"/>
                <wp:positionH relativeFrom="column">
                  <wp:posOffset>1473382</wp:posOffset>
                </wp:positionH>
                <wp:positionV relativeFrom="paragraph">
                  <wp:posOffset>71755</wp:posOffset>
                </wp:positionV>
                <wp:extent cx="328930" cy="0"/>
                <wp:effectExtent l="0" t="19050" r="33020" b="190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D4720" id="Rechte verbindingslijn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pt,5.65pt" to="141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" strokecolor="red" strokeweight="2.25pt"/>
            </w:pict>
          </mc:Fallback>
        </mc:AlternateContent>
      </w:r>
      <w:r w:rsidRPr="006625FD">
        <w:rPr>
          <w:rFonts w:asciiTheme="majorHAnsi" w:hAnsiTheme="majorHAnsi" w:cstheme="majorHAnsi"/>
          <w:i w:val="0"/>
          <w:iCs/>
          <w:sz w:val="20"/>
          <w:lang w:val="nl-BE"/>
        </w:rPr>
        <w:t>EI 120</w:t>
      </w:r>
    </w:p>
    <w:p w14:paraId="192F3674" w14:textId="2B32B70D" w:rsidR="006625FD" w:rsidRPr="006625FD" w:rsidRDefault="006625FD" w:rsidP="005A5B5A">
      <w:pPr>
        <w:pStyle w:val="Plattetekst"/>
        <w:numPr>
          <w:ilvl w:val="1"/>
          <w:numId w:val="38"/>
        </w:numPr>
        <w:spacing w:before="0" w:after="0" w:line="360" w:lineRule="auto"/>
        <w:rPr>
          <w:rFonts w:asciiTheme="majorHAnsi" w:hAnsiTheme="majorHAnsi" w:cstheme="majorHAnsi"/>
          <w:i w:val="0"/>
          <w:iCs/>
          <w:sz w:val="20"/>
          <w:lang w:val="nl-BE"/>
        </w:rPr>
      </w:pPr>
      <w:r w:rsidRPr="006625FD">
        <w:rPr>
          <w:rFonts w:asciiTheme="majorHAnsi" w:hAnsiTheme="majorHAnsi" w:cstheme="majorHAnsi"/>
          <w:i w:val="0"/>
          <w:iCs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08618A" wp14:editId="3D19DF70">
                <wp:simplePos x="0" y="0"/>
                <wp:positionH relativeFrom="column">
                  <wp:posOffset>1480820</wp:posOffset>
                </wp:positionH>
                <wp:positionV relativeFrom="paragraph">
                  <wp:posOffset>94284</wp:posOffset>
                </wp:positionV>
                <wp:extent cx="328930" cy="0"/>
                <wp:effectExtent l="0" t="19050" r="33020" b="190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98C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8D70A" id="Rechte verbindingslijn 1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pt,7.4pt" to="142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" strokecolor="#f98c07" strokeweight="2.25pt"/>
            </w:pict>
          </mc:Fallback>
        </mc:AlternateContent>
      </w:r>
      <w:r w:rsidRPr="006625FD">
        <w:rPr>
          <w:rFonts w:asciiTheme="majorHAnsi" w:hAnsiTheme="majorHAnsi" w:cstheme="majorHAnsi"/>
          <w:i w:val="0"/>
          <w:iCs/>
          <w:sz w:val="20"/>
          <w:lang w:val="nl-BE"/>
        </w:rPr>
        <w:t>EI 60</w:t>
      </w:r>
    </w:p>
    <w:p w14:paraId="4348BDF5" w14:textId="2B02E58B" w:rsidR="006625FD" w:rsidRPr="006625FD" w:rsidRDefault="006625FD" w:rsidP="005A5B5A">
      <w:pPr>
        <w:pStyle w:val="Plattetekst"/>
        <w:numPr>
          <w:ilvl w:val="1"/>
          <w:numId w:val="38"/>
        </w:numPr>
        <w:spacing w:before="0" w:after="0" w:line="360" w:lineRule="auto"/>
        <w:rPr>
          <w:rFonts w:asciiTheme="majorHAnsi" w:hAnsiTheme="majorHAnsi" w:cstheme="majorHAnsi"/>
          <w:i w:val="0"/>
          <w:iCs/>
          <w:sz w:val="20"/>
          <w:lang w:val="nl-BE"/>
        </w:rPr>
      </w:pPr>
      <w:r w:rsidRPr="006625FD">
        <w:rPr>
          <w:rFonts w:asciiTheme="majorHAnsi" w:hAnsiTheme="majorHAnsi" w:cstheme="majorHAnsi"/>
          <w:i w:val="0"/>
          <w:iCs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92D90D" wp14:editId="2517ACBF">
                <wp:simplePos x="0" y="0"/>
                <wp:positionH relativeFrom="column">
                  <wp:posOffset>1471889</wp:posOffset>
                </wp:positionH>
                <wp:positionV relativeFrom="paragraph">
                  <wp:posOffset>80200</wp:posOffset>
                </wp:positionV>
                <wp:extent cx="328295" cy="0"/>
                <wp:effectExtent l="0" t="19050" r="33655" b="1905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2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D945E" id="Rechte verbindingslijn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pt,6.3pt" to="141.7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" strokecolor="#00b0f0" strokeweight="2.25pt"/>
            </w:pict>
          </mc:Fallback>
        </mc:AlternateContent>
      </w:r>
      <w:r w:rsidRPr="006625FD">
        <w:rPr>
          <w:rFonts w:asciiTheme="majorHAnsi" w:hAnsiTheme="majorHAnsi" w:cstheme="majorHAnsi"/>
          <w:i w:val="0"/>
          <w:iCs/>
          <w:sz w:val="20"/>
          <w:lang w:val="nl-BE"/>
        </w:rPr>
        <w:t>EI 30</w:t>
      </w:r>
    </w:p>
    <w:p w14:paraId="58AC3439" w14:textId="256F5096" w:rsidR="006625FD" w:rsidRPr="006625FD" w:rsidRDefault="006625FD" w:rsidP="005A5B5A">
      <w:pPr>
        <w:pStyle w:val="Plattetekst"/>
        <w:numPr>
          <w:ilvl w:val="1"/>
          <w:numId w:val="38"/>
        </w:numPr>
        <w:spacing w:before="0" w:after="0" w:line="360" w:lineRule="auto"/>
        <w:rPr>
          <w:rFonts w:asciiTheme="majorHAnsi" w:hAnsiTheme="majorHAnsi" w:cstheme="majorHAnsi"/>
          <w:i w:val="0"/>
          <w:iCs/>
          <w:sz w:val="20"/>
          <w:lang w:val="nl-BE"/>
        </w:rPr>
      </w:pPr>
      <w:r w:rsidRPr="006625FD">
        <w:rPr>
          <w:rFonts w:asciiTheme="majorHAnsi" w:hAnsiTheme="majorHAnsi" w:cstheme="majorHAnsi"/>
          <w:i w:val="0"/>
          <w:iCs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DB378" wp14:editId="4E03D442">
                <wp:simplePos x="0" y="0"/>
                <wp:positionH relativeFrom="column">
                  <wp:posOffset>1483056</wp:posOffset>
                </wp:positionH>
                <wp:positionV relativeFrom="paragraph">
                  <wp:posOffset>66040</wp:posOffset>
                </wp:positionV>
                <wp:extent cx="328930" cy="0"/>
                <wp:effectExtent l="0" t="19050" r="33020" b="190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98C07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101C3" id="Rechte verbindingslijn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8pt,5.2pt" to="142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" strokecolor="#f98c07" strokeweight="2.25pt">
                <v:stroke dashstyle="3 1"/>
              </v:line>
            </w:pict>
          </mc:Fallback>
        </mc:AlternateContent>
      </w:r>
      <w:r w:rsidRPr="006625FD">
        <w:rPr>
          <w:rFonts w:asciiTheme="majorHAnsi" w:hAnsiTheme="majorHAnsi" w:cstheme="majorHAnsi"/>
          <w:i w:val="0"/>
          <w:iCs/>
          <w:sz w:val="20"/>
          <w:lang w:val="nl-BE"/>
        </w:rPr>
        <w:t>E 60</w:t>
      </w:r>
      <w:r w:rsidRPr="006625FD">
        <w:rPr>
          <w:rFonts w:asciiTheme="majorHAnsi" w:hAnsiTheme="majorHAnsi" w:cstheme="majorHAnsi"/>
          <w:i w:val="0"/>
          <w:iCs/>
          <w:sz w:val="20"/>
          <w:lang w:val="nl-BE"/>
        </w:rPr>
        <w:tab/>
      </w:r>
      <w:r w:rsidRPr="006625FD">
        <w:rPr>
          <w:rFonts w:asciiTheme="majorHAnsi" w:hAnsiTheme="majorHAnsi" w:cstheme="majorHAnsi"/>
          <w:i w:val="0"/>
          <w:iCs/>
          <w:sz w:val="20"/>
          <w:lang w:val="nl-BE"/>
        </w:rPr>
        <w:tab/>
      </w:r>
      <w:r w:rsidRPr="006625FD">
        <w:rPr>
          <w:rFonts w:asciiTheme="majorHAnsi" w:hAnsiTheme="majorHAnsi" w:cstheme="majorHAnsi"/>
          <w:i w:val="0"/>
          <w:iCs/>
          <w:sz w:val="20"/>
          <w:lang w:val="nl-BE"/>
        </w:rPr>
        <w:tab/>
      </w:r>
      <w:r w:rsidR="005A5B5A">
        <w:rPr>
          <w:rFonts w:asciiTheme="majorHAnsi" w:hAnsiTheme="majorHAnsi" w:cstheme="majorHAnsi"/>
          <w:i w:val="0"/>
          <w:iCs/>
          <w:sz w:val="20"/>
          <w:lang w:val="nl-BE"/>
        </w:rPr>
        <w:t>bv.</w:t>
      </w:r>
      <w:r w:rsidRPr="006625FD">
        <w:rPr>
          <w:rFonts w:asciiTheme="majorHAnsi" w:hAnsiTheme="majorHAnsi" w:cstheme="majorHAnsi"/>
          <w:i w:val="0"/>
          <w:iCs/>
          <w:sz w:val="20"/>
          <w:lang w:val="nl-BE"/>
        </w:rPr>
        <w:t xml:space="preserve"> vlamdichte elementen in de geve</w:t>
      </w:r>
      <w:r w:rsidR="005A5B5A">
        <w:rPr>
          <w:rFonts w:asciiTheme="majorHAnsi" w:hAnsiTheme="majorHAnsi" w:cstheme="majorHAnsi"/>
          <w:i w:val="0"/>
          <w:iCs/>
          <w:sz w:val="20"/>
          <w:lang w:val="nl-BE"/>
        </w:rPr>
        <w:t>l</w:t>
      </w:r>
    </w:p>
    <w:p w14:paraId="584E0656" w14:textId="3A7354BF" w:rsidR="006625FD" w:rsidRPr="006625FD" w:rsidRDefault="006625FD" w:rsidP="005A5B5A">
      <w:pPr>
        <w:pStyle w:val="Lijstalinea"/>
        <w:numPr>
          <w:ilvl w:val="1"/>
          <w:numId w:val="38"/>
        </w:numPr>
        <w:spacing w:line="360" w:lineRule="auto"/>
        <w:rPr>
          <w:iCs/>
        </w:rPr>
      </w:pPr>
      <w:r w:rsidRPr="006625FD">
        <w:rPr>
          <w:rFonts w:asciiTheme="majorHAnsi" w:hAnsiTheme="majorHAnsi" w:cstheme="majorHAnsi"/>
          <w:i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AE414" wp14:editId="62F5BED2">
                <wp:simplePos x="0" y="0"/>
                <wp:positionH relativeFrom="column">
                  <wp:posOffset>1477381</wp:posOffset>
                </wp:positionH>
                <wp:positionV relativeFrom="paragraph">
                  <wp:posOffset>82550</wp:posOffset>
                </wp:positionV>
                <wp:extent cx="328930" cy="0"/>
                <wp:effectExtent l="0" t="19050" r="33020" b="1905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7C76A" id="Rechte verbindingslijn 1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5pt,6.5pt" to="142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" strokecolor="#00b0f0" strokeweight="2.25pt">
                <v:stroke dashstyle="3 1"/>
              </v:line>
            </w:pict>
          </mc:Fallback>
        </mc:AlternateContent>
      </w:r>
      <w:r w:rsidRPr="006625FD">
        <w:rPr>
          <w:rFonts w:asciiTheme="majorHAnsi" w:hAnsiTheme="majorHAnsi" w:cstheme="majorHAnsi"/>
          <w:iCs/>
        </w:rPr>
        <w:t>E 30 </w:t>
      </w:r>
      <w:r w:rsidRPr="006625FD">
        <w:rPr>
          <w:rFonts w:asciiTheme="majorHAnsi" w:hAnsiTheme="majorHAnsi" w:cstheme="majorHAnsi"/>
          <w:iCs/>
        </w:rPr>
        <w:tab/>
      </w:r>
      <w:r w:rsidRPr="006625FD">
        <w:rPr>
          <w:rFonts w:asciiTheme="majorHAnsi" w:hAnsiTheme="majorHAnsi" w:cstheme="majorHAnsi"/>
          <w:iCs/>
        </w:rPr>
        <w:tab/>
      </w:r>
      <w:r w:rsidRPr="006625FD">
        <w:rPr>
          <w:iCs/>
        </w:rPr>
        <w:tab/>
      </w:r>
      <w:r w:rsidR="005A5B5A">
        <w:rPr>
          <w:rFonts w:asciiTheme="majorHAnsi" w:hAnsiTheme="majorHAnsi" w:cstheme="majorHAnsi"/>
        </w:rPr>
        <w:t>bv.</w:t>
      </w:r>
      <w:r w:rsidR="00A924A4" w:rsidRPr="006625FD">
        <w:rPr>
          <w:rFonts w:asciiTheme="majorHAnsi" w:hAnsiTheme="majorHAnsi" w:cstheme="majorHAnsi"/>
          <w:iCs/>
        </w:rPr>
        <w:t xml:space="preserve"> </w:t>
      </w:r>
      <w:r w:rsidRPr="006625FD">
        <w:rPr>
          <w:iCs/>
        </w:rPr>
        <w:t>sluitingen in valse plafonds</w:t>
      </w:r>
    </w:p>
    <w:p w14:paraId="1FE2EE5F" w14:textId="71462DC9" w:rsidR="006625FD" w:rsidRDefault="006625FD" w:rsidP="005A5B5A">
      <w:pPr>
        <w:pStyle w:val="Lijstalinea"/>
        <w:numPr>
          <w:ilvl w:val="0"/>
          <w:numId w:val="36"/>
        </w:numPr>
        <w:spacing w:line="360" w:lineRule="auto"/>
        <w:ind w:hanging="357"/>
      </w:pPr>
      <w:r>
        <w:t xml:space="preserve">Bij brandwerende deuren </w:t>
      </w:r>
      <w:r w:rsidR="008B04DA">
        <w:t>kun</w:t>
      </w:r>
      <w:r w:rsidR="005A5B5A">
        <w:t xml:space="preserve"> je </w:t>
      </w:r>
      <w:r>
        <w:t xml:space="preserve">de brandweerstand en het </w:t>
      </w:r>
      <w:r w:rsidR="000A34E2">
        <w:t xml:space="preserve">eventuele </w:t>
      </w:r>
      <w:r>
        <w:t xml:space="preserve">sluitingsmechanisme als volgt </w:t>
      </w:r>
      <w:r w:rsidR="005A5B5A">
        <w:t>aan</w:t>
      </w:r>
      <w:r w:rsidR="008B04DA">
        <w:t>duiden</w:t>
      </w:r>
      <w:r>
        <w:t>:</w:t>
      </w:r>
    </w:p>
    <w:p w14:paraId="44060EB5" w14:textId="04EB599D" w:rsidR="006625FD" w:rsidRDefault="00AD61A3" w:rsidP="005A5B5A">
      <w:pPr>
        <w:pStyle w:val="Lijstalinea"/>
        <w:numPr>
          <w:ilvl w:val="1"/>
          <w:numId w:val="36"/>
        </w:numPr>
        <w:spacing w:line="360" w:lineRule="auto"/>
        <w:ind w:hanging="357"/>
      </w:pPr>
      <w:bookmarkStart w:id="1" w:name="_Hlk181106557"/>
      <w:r>
        <w:pict w14:anchorId="6ABBCFC3">
          <v:shape id="_x0000_i1027" type="#_x0000_t75" style="width:8.65pt;height:8.65pt;visibility:visible;mso-wrap-style:square">
            <v:imagedata r:id="rId13" o:title="" croptop="2253f"/>
          </v:shape>
        </w:pict>
      </w:r>
      <w:bookmarkEnd w:id="1"/>
      <w:r w:rsidR="006625FD">
        <w:t xml:space="preserve">  </w:t>
      </w:r>
      <w:r w:rsidR="006625FD">
        <w:tab/>
        <w:t>EI</w:t>
      </w:r>
      <w:r w:rsidR="006625FD" w:rsidRPr="008B04DA">
        <w:rPr>
          <w:vertAlign w:val="subscript"/>
        </w:rPr>
        <w:t>1</w:t>
      </w:r>
      <w:r w:rsidR="006625FD">
        <w:t xml:space="preserve"> 30 </w:t>
      </w:r>
    </w:p>
    <w:p w14:paraId="0FBD8131" w14:textId="2F8C8DC0" w:rsidR="006625FD" w:rsidRDefault="00AD61A3" w:rsidP="005A5B5A">
      <w:pPr>
        <w:pStyle w:val="Lijstalinea"/>
        <w:numPr>
          <w:ilvl w:val="1"/>
          <w:numId w:val="36"/>
        </w:numPr>
        <w:spacing w:line="360" w:lineRule="auto"/>
        <w:ind w:hanging="357"/>
      </w:pPr>
      <w:bookmarkStart w:id="2" w:name="_Hlk181106650"/>
      <w:r>
        <w:pict w14:anchorId="28DB3482">
          <v:shape id="_x0000_i1028" type="#_x0000_t75" style="width:8.65pt;height:8.65pt;visibility:visible;mso-wrap-style:square">
            <v:imagedata r:id="rId14" o:title="" croptop="3729f" cropbottom="5222f" cropleft="3787f" cropright="4699f"/>
          </v:shape>
        </w:pict>
      </w:r>
      <w:bookmarkEnd w:id="2"/>
      <w:r w:rsidR="006625FD">
        <w:t xml:space="preserve">  </w:t>
      </w:r>
      <w:r w:rsidR="006625FD">
        <w:tab/>
        <w:t>EI</w:t>
      </w:r>
      <w:r w:rsidR="006625FD" w:rsidRPr="008B04DA">
        <w:rPr>
          <w:vertAlign w:val="subscript"/>
        </w:rPr>
        <w:t>1</w:t>
      </w:r>
      <w:r w:rsidR="006625FD">
        <w:t xml:space="preserve"> 60</w:t>
      </w:r>
    </w:p>
    <w:p w14:paraId="2A1AF197" w14:textId="07CDE0A6" w:rsidR="006625FD" w:rsidRDefault="006625FD" w:rsidP="005A5B5A">
      <w:pPr>
        <w:pStyle w:val="Lijstalinea"/>
        <w:numPr>
          <w:ilvl w:val="1"/>
          <w:numId w:val="36"/>
        </w:numPr>
        <w:spacing w:line="360" w:lineRule="auto"/>
        <w:ind w:hanging="357"/>
      </w:pPr>
      <w:r>
        <w:t xml:space="preserve">S </w:t>
      </w:r>
      <w:r>
        <w:tab/>
        <w:t>zelfsluitende deur</w:t>
      </w:r>
    </w:p>
    <w:p w14:paraId="1AC4A962" w14:textId="3E26CCAD" w:rsidR="006625FD" w:rsidRDefault="006625FD" w:rsidP="005A5B5A">
      <w:pPr>
        <w:pStyle w:val="Lijstalinea"/>
        <w:numPr>
          <w:ilvl w:val="1"/>
          <w:numId w:val="36"/>
        </w:numPr>
        <w:spacing w:line="360" w:lineRule="auto"/>
        <w:ind w:hanging="357"/>
      </w:pPr>
      <w:r>
        <w:t xml:space="preserve">S+R </w:t>
      </w:r>
      <w:r>
        <w:tab/>
        <w:t>bij brand zelfsluitende deur</w:t>
      </w:r>
    </w:p>
    <w:p w14:paraId="7186DF16" w14:textId="21A3693A" w:rsidR="006625FD" w:rsidRDefault="006625FD" w:rsidP="005A5B5A">
      <w:pPr>
        <w:pStyle w:val="Lijstalinea"/>
        <w:numPr>
          <w:ilvl w:val="0"/>
          <w:numId w:val="36"/>
        </w:numPr>
        <w:spacing w:line="360" w:lineRule="auto"/>
      </w:pPr>
      <w:r>
        <w:t>Als lokalen uitgerust zijn met een automatische blusinstallatie</w:t>
      </w:r>
      <w:r w:rsidR="00621FFF">
        <w:t>,</w:t>
      </w:r>
      <w:r>
        <w:t xml:space="preserve"> zoals sprinklers</w:t>
      </w:r>
      <w:r w:rsidR="00621FFF">
        <w:t>,</w:t>
      </w:r>
      <w:r>
        <w:t xml:space="preserve"> kan </w:t>
      </w:r>
      <w:r w:rsidR="005A5B5A">
        <w:t>je dit aangeven</w:t>
      </w:r>
      <w:r>
        <w:t xml:space="preserve"> met een reeks symbolen zoals </w:t>
      </w:r>
      <w:r w:rsidR="008B04DA">
        <w:t xml:space="preserve">bijvoorbeeld </w:t>
      </w:r>
      <w:r>
        <w:t>hieronder aangeduid</w:t>
      </w:r>
      <w:r w:rsidR="005A5B5A">
        <w:t>:</w:t>
      </w:r>
    </w:p>
    <w:p w14:paraId="73DEF5AF" w14:textId="724171EE" w:rsidR="006625FD" w:rsidRDefault="008B04DA" w:rsidP="005A5B5A">
      <w:pPr>
        <w:pStyle w:val="Lijstalinea"/>
        <w:spacing w:line="360" w:lineRule="auto"/>
      </w:pPr>
      <w:r>
        <w:rPr>
          <w:noProof/>
        </w:rPr>
        <w:drawing>
          <wp:inline distT="0" distB="0" distL="0" distR="0" wp14:anchorId="53BCBDF5" wp14:editId="0AD03BA5">
            <wp:extent cx="1813560" cy="626745"/>
            <wp:effectExtent l="0" t="0" r="0" b="1905"/>
            <wp:docPr id="35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A9C0D" w14:textId="228E83F8" w:rsidR="006625FD" w:rsidRDefault="006625FD" w:rsidP="005A5B5A">
      <w:pPr>
        <w:pStyle w:val="Lijstalinea"/>
        <w:numPr>
          <w:ilvl w:val="0"/>
          <w:numId w:val="36"/>
        </w:numPr>
        <w:spacing w:line="360" w:lineRule="auto"/>
      </w:pPr>
      <w:r>
        <w:t>Als</w:t>
      </w:r>
      <w:r w:rsidRPr="006625FD">
        <w:t xml:space="preserve"> compartimenten bestaan uit meerdere bouwlagen: de nodige verticale sneden met </w:t>
      </w:r>
      <w:r>
        <w:t>de hiervoor aangegeven</w:t>
      </w:r>
      <w:r w:rsidRPr="006625FD">
        <w:t xml:space="preserve"> symbolen</w:t>
      </w:r>
      <w:r>
        <w:t xml:space="preserve"> : bv. </w:t>
      </w:r>
      <w:r w:rsidRPr="006625FD">
        <w:t>vereiste EI van de wanden en vloeren, identificatie van het compartiment,</w:t>
      </w:r>
      <w:r>
        <w:t xml:space="preserve"> enz.</w:t>
      </w:r>
    </w:p>
    <w:p w14:paraId="506990AB" w14:textId="00E8857F" w:rsidR="009B5ADB" w:rsidRPr="006625FD" w:rsidRDefault="009B5ADB" w:rsidP="005A5B5A">
      <w:pPr>
        <w:pStyle w:val="Lijstalinea"/>
        <w:numPr>
          <w:ilvl w:val="0"/>
          <w:numId w:val="36"/>
        </w:numPr>
        <w:spacing w:line="360" w:lineRule="auto"/>
      </w:pPr>
      <w:r>
        <w:t xml:space="preserve">Een dakenplan waarop de ventilatievoorzieningen </w:t>
      </w:r>
      <w:r w:rsidR="001B6EB8">
        <w:t>voor</w:t>
      </w:r>
      <w:r>
        <w:t xml:space="preserve"> liftscha</w:t>
      </w:r>
      <w:r w:rsidR="001B6EB8">
        <w:t>chten, technische schachten en traphallen aangeduid worden, alsook hun afmetingen.</w:t>
      </w:r>
    </w:p>
    <w:p w14:paraId="62C0DAB5" w14:textId="77777777" w:rsidR="006625FD" w:rsidRPr="006625FD" w:rsidRDefault="006625FD" w:rsidP="005A5B5A">
      <w:pPr>
        <w:spacing w:line="360" w:lineRule="auto"/>
        <w:ind w:left="360"/>
        <w:rPr>
          <w:b/>
          <w:bCs/>
        </w:rPr>
      </w:pPr>
    </w:p>
    <w:p w14:paraId="356DA7D9" w14:textId="46706B2F" w:rsidR="006629FC" w:rsidRPr="006625FD" w:rsidRDefault="006629FC" w:rsidP="005A5B5A">
      <w:pPr>
        <w:spacing w:line="360" w:lineRule="auto"/>
        <w:rPr>
          <w:b/>
          <w:bCs/>
        </w:rPr>
      </w:pPr>
      <w:r w:rsidRPr="006625FD">
        <w:rPr>
          <w:b/>
          <w:bCs/>
        </w:rPr>
        <w:t>Evacuatie</w:t>
      </w:r>
    </w:p>
    <w:p w14:paraId="1CEEB56B" w14:textId="3FE68FB5" w:rsidR="006629FC" w:rsidRPr="006629FC" w:rsidRDefault="006629FC" w:rsidP="005A5B5A">
      <w:pPr>
        <w:spacing w:line="360" w:lineRule="auto"/>
      </w:pPr>
      <w:r w:rsidRPr="006629FC">
        <w:t xml:space="preserve">Voor elk compartiment </w:t>
      </w:r>
      <w:r w:rsidR="005A5B5A">
        <w:t>duid je</w:t>
      </w:r>
      <w:r w:rsidRPr="006629FC">
        <w:t xml:space="preserve"> </w:t>
      </w:r>
      <w:r>
        <w:t>onderstaande</w:t>
      </w:r>
      <w:r w:rsidRPr="006629FC">
        <w:t xml:space="preserve"> informatie </w:t>
      </w:r>
      <w:r w:rsidR="005A5B5A">
        <w:t>aan met betrekking tot de evacuatie</w:t>
      </w:r>
      <w:r w:rsidRPr="006629FC">
        <w:t>:</w:t>
      </w:r>
    </w:p>
    <w:p w14:paraId="0CB27A0E" w14:textId="52C86F03" w:rsidR="006629FC" w:rsidRPr="006629FC" w:rsidRDefault="006629FC" w:rsidP="005A5B5A">
      <w:pPr>
        <w:pStyle w:val="Lijstalinea"/>
        <w:numPr>
          <w:ilvl w:val="0"/>
          <w:numId w:val="35"/>
        </w:numPr>
        <w:spacing w:line="360" w:lineRule="auto"/>
      </w:pPr>
      <w:r w:rsidRPr="006629FC">
        <w:t>de totale oppervlakte van het compartiment;</w:t>
      </w:r>
    </w:p>
    <w:p w14:paraId="5D6EA23A" w14:textId="15089071" w:rsidR="0041534E" w:rsidRPr="001B6EB8" w:rsidRDefault="0041534E" w:rsidP="0041534E">
      <w:pPr>
        <w:pStyle w:val="Lijstalinea"/>
        <w:numPr>
          <w:ilvl w:val="0"/>
          <w:numId w:val="35"/>
        </w:numPr>
        <w:spacing w:line="360" w:lineRule="auto"/>
      </w:pPr>
      <w:r w:rsidRPr="001B6EB8">
        <w:t>de van toepassing zijnde bezettingsgraden</w:t>
      </w:r>
      <w:r w:rsidR="001B6EB8" w:rsidRPr="001B6EB8">
        <w:t xml:space="preserve">: dit is het minimum aantal personen per vierkante meter bepaald op basis van artikel 1.6.2. van </w:t>
      </w:r>
      <w:hyperlink r:id="rId16" w:history="1">
        <w:r w:rsidR="001B6EB8" w:rsidRPr="001B6EB8">
          <w:rPr>
            <w:rStyle w:val="Hyperlink"/>
            <w:rFonts w:cs="Calibri"/>
          </w:rPr>
          <w:t>bijlage 1 van het koninklijk besluit van 07/07/1994</w:t>
        </w:r>
      </w:hyperlink>
      <w:r w:rsidR="001B6EB8" w:rsidRPr="001B6EB8">
        <w:t xml:space="preserve">. </w:t>
      </w:r>
    </w:p>
    <w:p w14:paraId="78526A14" w14:textId="7786652D" w:rsidR="0041534E" w:rsidRPr="001B6EB8" w:rsidRDefault="0041534E" w:rsidP="0041534E">
      <w:pPr>
        <w:pStyle w:val="Lijstalinea"/>
        <w:numPr>
          <w:ilvl w:val="0"/>
          <w:numId w:val="35"/>
        </w:numPr>
        <w:spacing w:line="360" w:lineRule="auto"/>
      </w:pPr>
      <w:r w:rsidRPr="001B6EB8">
        <w:t>het conventionele aantal bezetters</w:t>
      </w:r>
      <w:r w:rsidR="001B6EB8" w:rsidRPr="001B6EB8">
        <w:t>: dit is de oppervlakte vermenigvuldigd met de bezettingsgraad.</w:t>
      </w:r>
    </w:p>
    <w:p w14:paraId="3554BC3F" w14:textId="23D6F5BD" w:rsidR="0041534E" w:rsidRPr="001B6EB8" w:rsidRDefault="0041534E" w:rsidP="0041534E">
      <w:pPr>
        <w:pStyle w:val="Lijstalinea"/>
        <w:numPr>
          <w:ilvl w:val="0"/>
          <w:numId w:val="35"/>
        </w:numPr>
        <w:spacing w:line="360" w:lineRule="auto"/>
      </w:pPr>
      <w:r w:rsidRPr="001B6EB8">
        <w:t>de verdeling van de evacuatiestromen</w:t>
      </w:r>
      <w:r w:rsidR="001B6EB8" w:rsidRPr="001B6EB8">
        <w:t>: dit is de theoretische indeling van het aantal aanwezigen tussen de verschillende uitgangen van een compartiment.</w:t>
      </w:r>
    </w:p>
    <w:p w14:paraId="0FEBCD68" w14:textId="74716527" w:rsidR="006629FC" w:rsidRPr="006629FC" w:rsidRDefault="0041534E" w:rsidP="0041534E">
      <w:pPr>
        <w:pStyle w:val="Lijstalinea"/>
        <w:numPr>
          <w:ilvl w:val="0"/>
          <w:numId w:val="35"/>
        </w:numPr>
        <w:spacing w:line="360" w:lineRule="auto"/>
      </w:pPr>
      <w:r>
        <w:t>d</w:t>
      </w:r>
      <w:r w:rsidR="006629FC" w:rsidRPr="006629FC">
        <w:t xml:space="preserve">e nuttige breedtes </w:t>
      </w:r>
      <w:r w:rsidR="006629FC">
        <w:t>van gangen</w:t>
      </w:r>
      <w:r w:rsidR="006629FC" w:rsidRPr="006629FC">
        <w:t>, deuren en trappen</w:t>
      </w:r>
      <w:r w:rsidR="008B04DA">
        <w:t xml:space="preserve"> uitgedrukt in cm of doorgangseenheden</w:t>
      </w:r>
      <w:r w:rsidR="006629FC" w:rsidRPr="006629FC">
        <w:t>.</w:t>
      </w:r>
    </w:p>
    <w:sectPr w:rsidR="006629FC" w:rsidRPr="006629FC" w:rsidSect="001C4379">
      <w:footerReference w:type="first" r:id="rId17"/>
      <w:pgSz w:w="11906" w:h="16838" w:code="9"/>
      <w:pgMar w:top="680" w:right="680" w:bottom="1814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6177" w14:textId="77777777" w:rsidR="00340B56" w:rsidRDefault="00340B56" w:rsidP="008E174D">
      <w:r>
        <w:separator/>
      </w:r>
    </w:p>
  </w:endnote>
  <w:endnote w:type="continuationSeparator" w:id="0">
    <w:p w14:paraId="39CB7D5E" w14:textId="77777777" w:rsidR="00340B56" w:rsidRDefault="00340B56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CC69" w14:textId="77777777" w:rsidR="00AD22D9" w:rsidRDefault="00AD22D9">
    <w:pPr>
      <w:pStyle w:val="Voettekst"/>
      <w:jc w:val="right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37C34">
      <w:rPr>
        <w:b/>
        <w:bCs/>
        <w:noProof/>
      </w:rPr>
      <w:t>2</w:t>
    </w:r>
    <w:r>
      <w:rPr>
        <w:b/>
        <w:bCs/>
      </w:rPr>
      <w:fldChar w:fldCharType="end"/>
    </w:r>
  </w:p>
  <w:p w14:paraId="6CBDC982" w14:textId="77777777" w:rsidR="00AD22D9" w:rsidRPr="001C4379" w:rsidRDefault="00AD22D9" w:rsidP="001C43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72D7" w14:textId="77777777" w:rsidR="00340B56" w:rsidRDefault="00340B56" w:rsidP="008E174D">
      <w:r>
        <w:separator/>
      </w:r>
    </w:p>
  </w:footnote>
  <w:footnote w:type="continuationSeparator" w:id="0">
    <w:p w14:paraId="55117E1E" w14:textId="77777777" w:rsidR="00340B56" w:rsidRDefault="00340B56" w:rsidP="008E174D">
      <w:r>
        <w:continuationSeparator/>
      </w:r>
    </w:p>
  </w:footnote>
  <w:footnote w:id="1">
    <w:p w14:paraId="373CF531" w14:textId="455D8981" w:rsidR="00C70ED7" w:rsidRDefault="00C727DF" w:rsidP="00C727DF">
      <w:pPr>
        <w:pStyle w:val="Voetnoottekst"/>
        <w:jc w:val="both"/>
      </w:pPr>
      <w:r>
        <w:rPr>
          <w:rStyle w:val="Voetnootmarkering"/>
          <w:rFonts w:cs="Calibri"/>
        </w:rPr>
        <w:footnoteRef/>
      </w:r>
      <w:r>
        <w:t xml:space="preserve"> Dit is </w:t>
      </w:r>
      <w:r w:rsidRPr="00C727DF">
        <w:t>de afstand tussen het afgewerkte vloerpeil van de hoogste bouwlaag en het laagste peil van de door de brandweerwagens bruikbare wegen omheen het gebouw. De hoogste bouwlaag</w:t>
      </w:r>
      <w:r>
        <w:t xml:space="preserve"> </w:t>
      </w:r>
      <w:r w:rsidRPr="00C727DF">
        <w:t>met uitsluitend technische lokalen wordt bij deze hoogtemeting niet meegerekend</w:t>
      </w:r>
      <w:r w:rsidR="005A5B5A">
        <w:t xml:space="preserve">. Zie ook: </w:t>
      </w:r>
      <w:hyperlink r:id="rId1" w:history="1">
        <w:proofErr w:type="spellStart"/>
        <w:r w:rsidR="005A5B5A">
          <w:rPr>
            <w:rStyle w:val="Hyperlink"/>
            <w:rFonts w:eastAsiaTheme="majorEastAsia"/>
          </w:rPr>
          <w:t>BP_Interpretatie_KB</w:t>
        </w:r>
        <w:proofErr w:type="spellEnd"/>
        <w:r w:rsidR="005A5B5A">
          <w:rPr>
            <w:rStyle w:val="Hyperlink"/>
            <w:rFonts w:eastAsiaTheme="majorEastAsia"/>
          </w:rPr>
          <w:t xml:space="preserve"> van 07/07/1994 - Conventionele hoogte van het gebouw</w:t>
        </w:r>
      </w:hyperlink>
      <w:r w:rsidR="005A5B5A">
        <w:t>.</w:t>
      </w:r>
    </w:p>
  </w:footnote>
  <w:footnote w:id="2">
    <w:p w14:paraId="0869F348" w14:textId="703F6B27" w:rsidR="005A5B5A" w:rsidRDefault="005A5B5A" w:rsidP="009A0EB5">
      <w:pPr>
        <w:pStyle w:val="Voetnoottekst"/>
        <w:jc w:val="both"/>
      </w:pPr>
      <w:r>
        <w:rPr>
          <w:rStyle w:val="Voetnootmarkering"/>
        </w:rPr>
        <w:footnoteRef/>
      </w:r>
      <w:r>
        <w:t xml:space="preserve"> D</w:t>
      </w:r>
      <w:r w:rsidRPr="005A5B5A">
        <w:t>eze lijnen worden niet onderbroken ter hoogte van de deuropeningen</w:t>
      </w:r>
      <w:r>
        <w:t xml:space="preserve">, </w:t>
      </w:r>
      <w:r w:rsidRPr="005A5B5A">
        <w:t xml:space="preserve">de </w:t>
      </w:r>
      <w:proofErr w:type="spellStart"/>
      <w:r w:rsidRPr="005A5B5A">
        <w:t>performantie</w:t>
      </w:r>
      <w:proofErr w:type="spellEnd"/>
      <w:r w:rsidRPr="005A5B5A">
        <w:t xml:space="preserve"> E / EI van de wand moet </w:t>
      </w:r>
      <w:r>
        <w:t>immers</w:t>
      </w:r>
      <w:r w:rsidRPr="005A5B5A">
        <w:t xml:space="preserve"> ook gerespecteerd worden boven en onder de deur.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" o:spid="_x0000_i1026" type="#_x0000_t75" style="width:81.8pt;height:84.65pt;visibility:visible;mso-wrap-style:square" o:bullet="t">
        <v:imagedata r:id="rId1" o:title="" croptop="2253f"/>
      </v:shape>
    </w:pict>
  </w:numPicBullet>
  <w:numPicBullet w:numPicBulletId="1">
    <w:pict>
      <v:shape id="Picture 20" o:spid="_x0000_i1027" type="#_x0000_t75" style="width:93.9pt;height:94.45pt;visibility:visible;mso-wrap-style:square" o:bullet="t">
        <v:imagedata r:id="rId2" o:title="" croptop="3729f" cropbottom="5222f" cropleft="3787f" cropright="4699f"/>
      </v:shape>
    </w:pict>
  </w:numPicBullet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EB15813"/>
    <w:multiLevelType w:val="hybridMultilevel"/>
    <w:tmpl w:val="1EA27E7E"/>
    <w:lvl w:ilvl="0" w:tplc="08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3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813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813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4DE4A6A"/>
    <w:multiLevelType w:val="hybridMultilevel"/>
    <w:tmpl w:val="F920F0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706E2"/>
    <w:multiLevelType w:val="hybridMultilevel"/>
    <w:tmpl w:val="845071F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8946DFA"/>
    <w:multiLevelType w:val="hybridMultilevel"/>
    <w:tmpl w:val="E21624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A6520F"/>
    <w:multiLevelType w:val="hybridMultilevel"/>
    <w:tmpl w:val="BB4E2C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  <w:rPr>
        <w:rFonts w:cs="Times New Roman"/>
      </w:r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4CB206CF"/>
    <w:multiLevelType w:val="hybridMultilevel"/>
    <w:tmpl w:val="A5C4FE2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418583D"/>
    <w:multiLevelType w:val="hybridMultilevel"/>
    <w:tmpl w:val="B8EA85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E25ACB"/>
    <w:multiLevelType w:val="hybridMultilevel"/>
    <w:tmpl w:val="CD9453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67A313A"/>
    <w:multiLevelType w:val="hybridMultilevel"/>
    <w:tmpl w:val="D688C06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77754C"/>
    <w:multiLevelType w:val="hybridMultilevel"/>
    <w:tmpl w:val="D688C06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77D4875"/>
    <w:multiLevelType w:val="hybridMultilevel"/>
    <w:tmpl w:val="C31A4F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7"/>
  </w:num>
  <w:num w:numId="17">
    <w:abstractNumId w:val="11"/>
  </w:num>
  <w:num w:numId="18">
    <w:abstractNumId w:val="1"/>
  </w:num>
  <w:num w:numId="19">
    <w:abstractNumId w:val="9"/>
  </w:num>
  <w:num w:numId="20">
    <w:abstractNumId w:val="6"/>
  </w:num>
  <w:num w:numId="21">
    <w:abstractNumId w:val="15"/>
  </w:num>
  <w:num w:numId="22">
    <w:abstractNumId w:val="0"/>
  </w:num>
  <w:num w:numId="23">
    <w:abstractNumId w:val="7"/>
  </w:num>
  <w:num w:numId="24">
    <w:abstractNumId w:val="13"/>
  </w:num>
  <w:num w:numId="25">
    <w:abstractNumId w:val="20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8"/>
  </w:num>
  <w:num w:numId="34">
    <w:abstractNumId w:val="16"/>
  </w:num>
  <w:num w:numId="35">
    <w:abstractNumId w:val="8"/>
  </w:num>
  <w:num w:numId="36">
    <w:abstractNumId w:val="19"/>
  </w:num>
  <w:num w:numId="37">
    <w:abstractNumId w:val="14"/>
  </w:num>
  <w:num w:numId="38">
    <w:abstractNumId w:val="10"/>
  </w:num>
  <w:num w:numId="39">
    <w:abstractNumId w:val="4"/>
  </w:num>
  <w:num w:numId="40">
    <w:abstractNumId w:val="2"/>
  </w:num>
  <w:num w:numId="41">
    <w:abstractNumId w:val="3"/>
  </w:num>
  <w:num w:numId="42">
    <w:abstractNumId w:val="12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163"/>
    <w:rsid w:val="0000345C"/>
    <w:rsid w:val="00007912"/>
    <w:rsid w:val="00010EDF"/>
    <w:rsid w:val="000164C1"/>
    <w:rsid w:val="00023083"/>
    <w:rsid w:val="00024B42"/>
    <w:rsid w:val="00030AC4"/>
    <w:rsid w:val="00030F47"/>
    <w:rsid w:val="00035834"/>
    <w:rsid w:val="00037730"/>
    <w:rsid w:val="000379C4"/>
    <w:rsid w:val="0004101C"/>
    <w:rsid w:val="0004293C"/>
    <w:rsid w:val="0004475E"/>
    <w:rsid w:val="000466E9"/>
    <w:rsid w:val="00046C25"/>
    <w:rsid w:val="00047E54"/>
    <w:rsid w:val="0005708D"/>
    <w:rsid w:val="00057739"/>
    <w:rsid w:val="00057DEA"/>
    <w:rsid w:val="00062D04"/>
    <w:rsid w:val="0006357D"/>
    <w:rsid w:val="00065AAB"/>
    <w:rsid w:val="00071F45"/>
    <w:rsid w:val="000729C1"/>
    <w:rsid w:val="00073BEF"/>
    <w:rsid w:val="000753A0"/>
    <w:rsid w:val="00077C6F"/>
    <w:rsid w:val="00081C42"/>
    <w:rsid w:val="00084E5E"/>
    <w:rsid w:val="00091A4B"/>
    <w:rsid w:val="00091ACB"/>
    <w:rsid w:val="00091BDC"/>
    <w:rsid w:val="000972C2"/>
    <w:rsid w:val="00097D39"/>
    <w:rsid w:val="000A0CB7"/>
    <w:rsid w:val="000A31F2"/>
    <w:rsid w:val="000A34E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31BE"/>
    <w:rsid w:val="00104E77"/>
    <w:rsid w:val="001114A9"/>
    <w:rsid w:val="001120FE"/>
    <w:rsid w:val="001149F2"/>
    <w:rsid w:val="00115BF2"/>
    <w:rsid w:val="00116828"/>
    <w:rsid w:val="00116D76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67D94"/>
    <w:rsid w:val="00170A81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01"/>
    <w:rsid w:val="001A23D3"/>
    <w:rsid w:val="001A3CC2"/>
    <w:rsid w:val="001A7092"/>
    <w:rsid w:val="001A7AFA"/>
    <w:rsid w:val="001A7BF4"/>
    <w:rsid w:val="001B232D"/>
    <w:rsid w:val="001B6EB8"/>
    <w:rsid w:val="001B7DFA"/>
    <w:rsid w:val="001C13E9"/>
    <w:rsid w:val="001C437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1F7478"/>
    <w:rsid w:val="002054CB"/>
    <w:rsid w:val="002068E1"/>
    <w:rsid w:val="00210873"/>
    <w:rsid w:val="00212291"/>
    <w:rsid w:val="00213145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736E"/>
    <w:rsid w:val="0025128E"/>
    <w:rsid w:val="00254C6C"/>
    <w:rsid w:val="002550D5"/>
    <w:rsid w:val="002565D7"/>
    <w:rsid w:val="00256E73"/>
    <w:rsid w:val="00257E4B"/>
    <w:rsid w:val="00261971"/>
    <w:rsid w:val="002625B5"/>
    <w:rsid w:val="00266E15"/>
    <w:rsid w:val="00272A26"/>
    <w:rsid w:val="00273378"/>
    <w:rsid w:val="0028043E"/>
    <w:rsid w:val="002825AD"/>
    <w:rsid w:val="00283D00"/>
    <w:rsid w:val="00285A8B"/>
    <w:rsid w:val="00285D45"/>
    <w:rsid w:val="00286C17"/>
    <w:rsid w:val="00286D42"/>
    <w:rsid w:val="00287A6D"/>
    <w:rsid w:val="00290108"/>
    <w:rsid w:val="002901AA"/>
    <w:rsid w:val="00292B7F"/>
    <w:rsid w:val="00293492"/>
    <w:rsid w:val="00294D0D"/>
    <w:rsid w:val="002A5A44"/>
    <w:rsid w:val="002A7F0D"/>
    <w:rsid w:val="002B4E40"/>
    <w:rsid w:val="002B5414"/>
    <w:rsid w:val="002B6360"/>
    <w:rsid w:val="002C287B"/>
    <w:rsid w:val="002C393C"/>
    <w:rsid w:val="002C4E44"/>
    <w:rsid w:val="002D1FAF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305E2E"/>
    <w:rsid w:val="003074F1"/>
    <w:rsid w:val="0030771E"/>
    <w:rsid w:val="00310C16"/>
    <w:rsid w:val="003110E4"/>
    <w:rsid w:val="0031551C"/>
    <w:rsid w:val="00316ADB"/>
    <w:rsid w:val="00317484"/>
    <w:rsid w:val="0032079B"/>
    <w:rsid w:val="00320890"/>
    <w:rsid w:val="00322057"/>
    <w:rsid w:val="00324984"/>
    <w:rsid w:val="00325E0D"/>
    <w:rsid w:val="003315DB"/>
    <w:rsid w:val="003347F1"/>
    <w:rsid w:val="00340B56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C28"/>
    <w:rsid w:val="003B1F13"/>
    <w:rsid w:val="003C55AE"/>
    <w:rsid w:val="003C65FD"/>
    <w:rsid w:val="003C75CA"/>
    <w:rsid w:val="003D114E"/>
    <w:rsid w:val="003E02FB"/>
    <w:rsid w:val="003E05E3"/>
    <w:rsid w:val="003E3EAF"/>
    <w:rsid w:val="003E4606"/>
    <w:rsid w:val="003E5458"/>
    <w:rsid w:val="003F2659"/>
    <w:rsid w:val="0040190E"/>
    <w:rsid w:val="00406A5D"/>
    <w:rsid w:val="00406E52"/>
    <w:rsid w:val="00407FE0"/>
    <w:rsid w:val="00412E01"/>
    <w:rsid w:val="0041534E"/>
    <w:rsid w:val="00417E3A"/>
    <w:rsid w:val="00420270"/>
    <w:rsid w:val="00422E30"/>
    <w:rsid w:val="004258F8"/>
    <w:rsid w:val="00425A77"/>
    <w:rsid w:val="00430EF9"/>
    <w:rsid w:val="004362FB"/>
    <w:rsid w:val="00440A62"/>
    <w:rsid w:val="00445080"/>
    <w:rsid w:val="0044546C"/>
    <w:rsid w:val="0044549C"/>
    <w:rsid w:val="00450445"/>
    <w:rsid w:val="0045144E"/>
    <w:rsid w:val="004519AB"/>
    <w:rsid w:val="00451CC3"/>
    <w:rsid w:val="00453FC1"/>
    <w:rsid w:val="0045487C"/>
    <w:rsid w:val="00456DCE"/>
    <w:rsid w:val="00461033"/>
    <w:rsid w:val="00463023"/>
    <w:rsid w:val="00464247"/>
    <w:rsid w:val="00471768"/>
    <w:rsid w:val="004857A8"/>
    <w:rsid w:val="00486FC2"/>
    <w:rsid w:val="00487E2C"/>
    <w:rsid w:val="004A185A"/>
    <w:rsid w:val="004A28E3"/>
    <w:rsid w:val="004A48D9"/>
    <w:rsid w:val="004A6204"/>
    <w:rsid w:val="004B1BBB"/>
    <w:rsid w:val="004B2B40"/>
    <w:rsid w:val="004B314B"/>
    <w:rsid w:val="004B3CFD"/>
    <w:rsid w:val="004B482E"/>
    <w:rsid w:val="004B589B"/>
    <w:rsid w:val="004B6731"/>
    <w:rsid w:val="004B7F60"/>
    <w:rsid w:val="004B7FE3"/>
    <w:rsid w:val="004C123C"/>
    <w:rsid w:val="004C1346"/>
    <w:rsid w:val="004C1535"/>
    <w:rsid w:val="004C1E9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EA8"/>
    <w:rsid w:val="004E2FB1"/>
    <w:rsid w:val="004E341C"/>
    <w:rsid w:val="004E6AC1"/>
    <w:rsid w:val="004F0B46"/>
    <w:rsid w:val="004F5BB2"/>
    <w:rsid w:val="004F64B9"/>
    <w:rsid w:val="004F66D1"/>
    <w:rsid w:val="004F7AA3"/>
    <w:rsid w:val="00501AD2"/>
    <w:rsid w:val="00504D1E"/>
    <w:rsid w:val="00506277"/>
    <w:rsid w:val="0051224B"/>
    <w:rsid w:val="0051379D"/>
    <w:rsid w:val="00516BDC"/>
    <w:rsid w:val="005177A0"/>
    <w:rsid w:val="005247C1"/>
    <w:rsid w:val="00525134"/>
    <w:rsid w:val="00527F3D"/>
    <w:rsid w:val="00530A3F"/>
    <w:rsid w:val="00532109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03B2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19DE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A5B5A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5BA2"/>
    <w:rsid w:val="005D63B9"/>
    <w:rsid w:val="005D7ABC"/>
    <w:rsid w:val="005E0BD5"/>
    <w:rsid w:val="005E33AD"/>
    <w:rsid w:val="005E393D"/>
    <w:rsid w:val="005E3F7E"/>
    <w:rsid w:val="005E51B5"/>
    <w:rsid w:val="005E6535"/>
    <w:rsid w:val="005F1AEE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1FFF"/>
    <w:rsid w:val="00623E9C"/>
    <w:rsid w:val="00625066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25FD"/>
    <w:rsid w:val="006629FC"/>
    <w:rsid w:val="006655AD"/>
    <w:rsid w:val="00665E66"/>
    <w:rsid w:val="00670BFC"/>
    <w:rsid w:val="00671529"/>
    <w:rsid w:val="00671C3E"/>
    <w:rsid w:val="0067443E"/>
    <w:rsid w:val="006758D8"/>
    <w:rsid w:val="00676016"/>
    <w:rsid w:val="0068227D"/>
    <w:rsid w:val="00683B0B"/>
    <w:rsid w:val="00683C60"/>
    <w:rsid w:val="006875A3"/>
    <w:rsid w:val="00687811"/>
    <w:rsid w:val="0069134D"/>
    <w:rsid w:val="00691506"/>
    <w:rsid w:val="006935AC"/>
    <w:rsid w:val="006B3EB7"/>
    <w:rsid w:val="006B51E1"/>
    <w:rsid w:val="006B5729"/>
    <w:rsid w:val="006C4337"/>
    <w:rsid w:val="006C51E9"/>
    <w:rsid w:val="006C59C7"/>
    <w:rsid w:val="006D01FB"/>
    <w:rsid w:val="006D0E83"/>
    <w:rsid w:val="006E29BE"/>
    <w:rsid w:val="006E4C4D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36648"/>
    <w:rsid w:val="007447BF"/>
    <w:rsid w:val="00752881"/>
    <w:rsid w:val="00753016"/>
    <w:rsid w:val="007534EC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525C"/>
    <w:rsid w:val="007B5A0C"/>
    <w:rsid w:val="007C0C0E"/>
    <w:rsid w:val="007D070B"/>
    <w:rsid w:val="007D2869"/>
    <w:rsid w:val="007D3046"/>
    <w:rsid w:val="007D36EA"/>
    <w:rsid w:val="007D58A4"/>
    <w:rsid w:val="007D7B5D"/>
    <w:rsid w:val="007E0435"/>
    <w:rsid w:val="007F0574"/>
    <w:rsid w:val="007F4219"/>
    <w:rsid w:val="007F5CE4"/>
    <w:rsid w:val="007F61F5"/>
    <w:rsid w:val="00814665"/>
    <w:rsid w:val="0081477A"/>
    <w:rsid w:val="00815F9E"/>
    <w:rsid w:val="0082494D"/>
    <w:rsid w:val="00824976"/>
    <w:rsid w:val="00825D0C"/>
    <w:rsid w:val="0082645C"/>
    <w:rsid w:val="00826920"/>
    <w:rsid w:val="00827E4D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341"/>
    <w:rsid w:val="00853F02"/>
    <w:rsid w:val="00857D05"/>
    <w:rsid w:val="008630B5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2F9"/>
    <w:rsid w:val="00884C0F"/>
    <w:rsid w:val="00887E46"/>
    <w:rsid w:val="0089130A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04D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8F4049"/>
    <w:rsid w:val="0090014D"/>
    <w:rsid w:val="009007A7"/>
    <w:rsid w:val="00901191"/>
    <w:rsid w:val="00904915"/>
    <w:rsid w:val="009077C4"/>
    <w:rsid w:val="00907C18"/>
    <w:rsid w:val="009110D4"/>
    <w:rsid w:val="0091707D"/>
    <w:rsid w:val="00925C39"/>
    <w:rsid w:val="00930E93"/>
    <w:rsid w:val="0093279E"/>
    <w:rsid w:val="00932ECA"/>
    <w:rsid w:val="0094454A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6A11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0EB5"/>
    <w:rsid w:val="009A45A4"/>
    <w:rsid w:val="009A498E"/>
    <w:rsid w:val="009B1293"/>
    <w:rsid w:val="009B3856"/>
    <w:rsid w:val="009B4964"/>
    <w:rsid w:val="009B5ADB"/>
    <w:rsid w:val="009B7127"/>
    <w:rsid w:val="009C2D7B"/>
    <w:rsid w:val="009C3B8B"/>
    <w:rsid w:val="009E20A5"/>
    <w:rsid w:val="009E22A7"/>
    <w:rsid w:val="009E39A9"/>
    <w:rsid w:val="009F45A6"/>
    <w:rsid w:val="009F4EBF"/>
    <w:rsid w:val="009F7700"/>
    <w:rsid w:val="00A026DC"/>
    <w:rsid w:val="00A02810"/>
    <w:rsid w:val="00A02C4A"/>
    <w:rsid w:val="00A0358E"/>
    <w:rsid w:val="00A03D0D"/>
    <w:rsid w:val="00A069A9"/>
    <w:rsid w:val="00A1478B"/>
    <w:rsid w:val="00A17D34"/>
    <w:rsid w:val="00A208ED"/>
    <w:rsid w:val="00A22F7E"/>
    <w:rsid w:val="00A26786"/>
    <w:rsid w:val="00A32541"/>
    <w:rsid w:val="00A33265"/>
    <w:rsid w:val="00A3413B"/>
    <w:rsid w:val="00A35214"/>
    <w:rsid w:val="00A35578"/>
    <w:rsid w:val="00A37C34"/>
    <w:rsid w:val="00A44360"/>
    <w:rsid w:val="00A466D7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91815"/>
    <w:rsid w:val="00A924A4"/>
    <w:rsid w:val="00A933E2"/>
    <w:rsid w:val="00A93BDD"/>
    <w:rsid w:val="00A96A12"/>
    <w:rsid w:val="00A96C92"/>
    <w:rsid w:val="00AA608A"/>
    <w:rsid w:val="00AA6DB2"/>
    <w:rsid w:val="00AA7633"/>
    <w:rsid w:val="00AB3DF7"/>
    <w:rsid w:val="00AB431A"/>
    <w:rsid w:val="00AB49DC"/>
    <w:rsid w:val="00AB4B20"/>
    <w:rsid w:val="00AB5FAE"/>
    <w:rsid w:val="00AC08C3"/>
    <w:rsid w:val="00AC24C9"/>
    <w:rsid w:val="00AC4CF6"/>
    <w:rsid w:val="00AC7EB3"/>
    <w:rsid w:val="00AD0911"/>
    <w:rsid w:val="00AD1A37"/>
    <w:rsid w:val="00AD22D9"/>
    <w:rsid w:val="00AD2310"/>
    <w:rsid w:val="00AD38B3"/>
    <w:rsid w:val="00AD3A4C"/>
    <w:rsid w:val="00AD430E"/>
    <w:rsid w:val="00AD61A3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138"/>
    <w:rsid w:val="00B40853"/>
    <w:rsid w:val="00B4268D"/>
    <w:rsid w:val="00B43D36"/>
    <w:rsid w:val="00B47D57"/>
    <w:rsid w:val="00B52BAE"/>
    <w:rsid w:val="00B54073"/>
    <w:rsid w:val="00B55518"/>
    <w:rsid w:val="00B56AC6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0394"/>
    <w:rsid w:val="00BA3309"/>
    <w:rsid w:val="00BA76BD"/>
    <w:rsid w:val="00BB071D"/>
    <w:rsid w:val="00BB4EA9"/>
    <w:rsid w:val="00BB57D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6CD3"/>
    <w:rsid w:val="00C069CF"/>
    <w:rsid w:val="00C06CD3"/>
    <w:rsid w:val="00C1138A"/>
    <w:rsid w:val="00C11E16"/>
    <w:rsid w:val="00C13077"/>
    <w:rsid w:val="00C20192"/>
    <w:rsid w:val="00C2051A"/>
    <w:rsid w:val="00C20D2A"/>
    <w:rsid w:val="00C231E4"/>
    <w:rsid w:val="00C24704"/>
    <w:rsid w:val="00C30EC3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0ED7"/>
    <w:rsid w:val="00C727DF"/>
    <w:rsid w:val="00C72900"/>
    <w:rsid w:val="00C75DE1"/>
    <w:rsid w:val="00C76EE5"/>
    <w:rsid w:val="00C811A4"/>
    <w:rsid w:val="00C8151A"/>
    <w:rsid w:val="00C823AC"/>
    <w:rsid w:val="00C83439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6D98"/>
    <w:rsid w:val="00CC7865"/>
    <w:rsid w:val="00CC78FD"/>
    <w:rsid w:val="00CD0CB5"/>
    <w:rsid w:val="00CD444D"/>
    <w:rsid w:val="00CD6BE4"/>
    <w:rsid w:val="00CE3888"/>
    <w:rsid w:val="00CE3CCC"/>
    <w:rsid w:val="00CE59A4"/>
    <w:rsid w:val="00CE615A"/>
    <w:rsid w:val="00CF15A8"/>
    <w:rsid w:val="00CF20DC"/>
    <w:rsid w:val="00CF3D31"/>
    <w:rsid w:val="00CF7950"/>
    <w:rsid w:val="00CF7CDA"/>
    <w:rsid w:val="00D01555"/>
    <w:rsid w:val="00D01BA6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3A30"/>
    <w:rsid w:val="00D24D21"/>
    <w:rsid w:val="00D25903"/>
    <w:rsid w:val="00D304BC"/>
    <w:rsid w:val="00D306D6"/>
    <w:rsid w:val="00D30E5B"/>
    <w:rsid w:val="00D31550"/>
    <w:rsid w:val="00D31CC6"/>
    <w:rsid w:val="00D3255C"/>
    <w:rsid w:val="00D332E8"/>
    <w:rsid w:val="00D33BB7"/>
    <w:rsid w:val="00D368AA"/>
    <w:rsid w:val="00D411A2"/>
    <w:rsid w:val="00D430C5"/>
    <w:rsid w:val="00D46367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9B9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2E2D"/>
    <w:rsid w:val="00E130F6"/>
    <w:rsid w:val="00E13F9F"/>
    <w:rsid w:val="00E218A0"/>
    <w:rsid w:val="00E22492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B3A"/>
    <w:rsid w:val="00E63F89"/>
    <w:rsid w:val="00E7072E"/>
    <w:rsid w:val="00E72C72"/>
    <w:rsid w:val="00E7412E"/>
    <w:rsid w:val="00E74A42"/>
    <w:rsid w:val="00E7798E"/>
    <w:rsid w:val="00E90137"/>
    <w:rsid w:val="00E94144"/>
    <w:rsid w:val="00E9665E"/>
    <w:rsid w:val="00E97840"/>
    <w:rsid w:val="00EA3144"/>
    <w:rsid w:val="00EA343D"/>
    <w:rsid w:val="00EA4877"/>
    <w:rsid w:val="00EA6387"/>
    <w:rsid w:val="00EA78AB"/>
    <w:rsid w:val="00EB1024"/>
    <w:rsid w:val="00EB2C1C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0DC1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46F6"/>
    <w:rsid w:val="00F26FD3"/>
    <w:rsid w:val="00F276F8"/>
    <w:rsid w:val="00F32C2B"/>
    <w:rsid w:val="00F3489C"/>
    <w:rsid w:val="00F370F3"/>
    <w:rsid w:val="00F410F5"/>
    <w:rsid w:val="00F43BE2"/>
    <w:rsid w:val="00F44637"/>
    <w:rsid w:val="00F51652"/>
    <w:rsid w:val="00F52B4E"/>
    <w:rsid w:val="00F53994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443E"/>
    <w:rsid w:val="00F84A21"/>
    <w:rsid w:val="00F854CF"/>
    <w:rsid w:val="00F85B95"/>
    <w:rsid w:val="00F93152"/>
    <w:rsid w:val="00F963E5"/>
    <w:rsid w:val="00F96608"/>
    <w:rsid w:val="00FA63A6"/>
    <w:rsid w:val="00FB2BD8"/>
    <w:rsid w:val="00FB2C92"/>
    <w:rsid w:val="00FB63BB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,"/>
  <w14:docId w14:val="2A55DA5B"/>
  <w14:defaultImageDpi w14:val="0"/>
  <w15:docId w15:val="{B2452B09-F487-4C94-9AAF-84615754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="Times New Roman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="Times New Roman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="Times New Roman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="Times New Roman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locked/>
    <w:rsid w:val="00232277"/>
    <w:rPr>
      <w:rFonts w:eastAsiaTheme="majorEastAsia" w:cs="Times New Roman"/>
      <w:b/>
      <w:bCs/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1"/>
    <w:locked/>
    <w:rsid w:val="00232277"/>
    <w:rPr>
      <w:rFonts w:eastAsiaTheme="majorEastAsia" w:cs="Times New Roman"/>
      <w:b/>
      <w:bCs/>
      <w:color w:val="auto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1"/>
    <w:locked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locked/>
    <w:rsid w:val="00D72109"/>
    <w:rPr>
      <w:rFonts w:eastAsiaTheme="majorEastAsia" w:cs="Times New Roman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locked/>
    <w:rsid w:val="001E589A"/>
    <w:rPr>
      <w:rFonts w:eastAsiaTheme="majorEastAsia" w:cs="Times New Roman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locked/>
    <w:rsid w:val="005A0CE3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rFonts w:cs="Times New Roman"/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locked/>
    <w:rsid w:val="00232277"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FF630A"/>
    <w:rPr>
      <w:rFonts w:cs="Times New Roman"/>
    </w:rPr>
  </w:style>
  <w:style w:type="character" w:styleId="Paginanummer">
    <w:name w:val="page number"/>
    <w:basedOn w:val="Standaardalinea-lettertype"/>
    <w:uiPriority w:val="1"/>
    <w:rsid w:val="008E174D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locked/>
    <w:rsid w:val="00232277"/>
    <w:rPr>
      <w:rFonts w:ascii="Arial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19"/>
      </w:numPr>
      <w:outlineLvl w:val="1"/>
    </w:pPr>
    <w:rPr>
      <w:rFonts w:ascii="Lucida Sans Unicode" w:hAnsi="Lucida Sans Unicode" w:cs="Times New Roman"/>
      <w:sz w:val="18"/>
      <w:lang w:val="nl-NL" w:eastAsia="nl-NL"/>
    </w:rPr>
  </w:style>
  <w:style w:type="character" w:styleId="Verwijzingopmerking">
    <w:name w:val="annotation reference"/>
    <w:basedOn w:val="Standaardalinea-lettertype"/>
    <w:uiPriority w:val="1"/>
    <w:rsid w:val="00143B76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locked/>
    <w:rsid w:val="00FF630A"/>
    <w:rPr>
      <w:rFonts w:ascii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143B76"/>
    <w:rPr>
      <w:rFonts w:ascii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locked/>
    <w:rsid w:val="00FF630A"/>
    <w:rPr>
      <w:rFonts w:cs="Times New Roman"/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="Times New Roman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locked/>
    <w:rsid w:val="00FF630A"/>
    <w:rPr>
      <w:rFonts w:eastAsiaTheme="majorEastAsia" w:cs="Times New Roman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locked/>
    <w:rsid w:val="00232277"/>
    <w:rPr>
      <w:rFonts w:cs="Times New Roman"/>
    </w:rPr>
  </w:style>
  <w:style w:type="character" w:styleId="Zwaar">
    <w:name w:val="Strong"/>
    <w:basedOn w:val="Standaardalinea-lettertype"/>
    <w:uiPriority w:val="22"/>
    <w:qFormat/>
    <w:rsid w:val="00506277"/>
    <w:rPr>
      <w:rFonts w:cs="Times New Roman"/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 w:cs="Times New Roman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locked/>
    <w:rsid w:val="00FF630A"/>
    <w:rPr>
      <w:rFonts w:cs="Times New Roman"/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rFonts w:cs="Times New Roman"/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rFonts w:cs="Times New Roman"/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locked/>
    <w:rsid w:val="00232277"/>
    <w:rPr>
      <w:rFonts w:cs="Times New Roman"/>
      <w:b/>
    </w:rPr>
  </w:style>
  <w:style w:type="character" w:customStyle="1" w:styleId="VerklaringChar">
    <w:name w:val="Verklaring Char"/>
    <w:basedOn w:val="Standaardalinea-lettertype"/>
    <w:link w:val="Verklaring"/>
    <w:locked/>
    <w:rsid w:val="00232277"/>
    <w:rPr>
      <w:rFonts w:cs="Times New Roman"/>
      <w:b/>
    </w:rPr>
  </w:style>
  <w:style w:type="character" w:customStyle="1" w:styleId="AanwijzingChar">
    <w:name w:val="Aanwijzing Char"/>
    <w:basedOn w:val="Standaardalinea-lettertype"/>
    <w:link w:val="Aanwijzing"/>
    <w:locked/>
    <w:rsid w:val="00232277"/>
    <w:rPr>
      <w:rFonts w:cs="Times New Roman"/>
      <w:bCs/>
      <w:i/>
    </w:rPr>
  </w:style>
  <w:style w:type="character" w:styleId="Intensievebenadrukking">
    <w:name w:val="Intense Emphasis"/>
    <w:basedOn w:val="Standaardalinea-lettertype"/>
    <w:uiPriority w:val="21"/>
    <w:qFormat/>
    <w:rsid w:val="004F7AA3"/>
    <w:rPr>
      <w:rFonts w:cs="Times New Roman"/>
      <w:i/>
      <w:iCs/>
      <w:color w:val="4F81BD" w:themeColor="accent1"/>
    </w:rPr>
  </w:style>
  <w:style w:type="paragraph" w:customStyle="1" w:styleId="opschrift">
    <w:name w:val="opschrift"/>
    <w:basedOn w:val="Standaard"/>
    <w:link w:val="opschriftChar"/>
    <w:qFormat/>
    <w:rsid w:val="004F7AA3"/>
    <w:rPr>
      <w:rFonts w:ascii="Verdana" w:hAnsi="Verdana" w:cs="Times New Roman"/>
      <w:b/>
      <w:sz w:val="24"/>
      <w:szCs w:val="24"/>
      <w:lang w:val="nl-NL"/>
    </w:rPr>
  </w:style>
  <w:style w:type="character" w:customStyle="1" w:styleId="opschriftChar">
    <w:name w:val="opschrift Char"/>
    <w:basedOn w:val="Standaardalinea-lettertype"/>
    <w:link w:val="opschrift"/>
    <w:locked/>
    <w:rsid w:val="004F7AA3"/>
    <w:rPr>
      <w:rFonts w:ascii="Verdana" w:hAnsi="Verdana" w:cs="Times New Roman"/>
      <w:b/>
      <w:color w:val="auto"/>
      <w:sz w:val="24"/>
      <w:szCs w:val="24"/>
      <w:lang w:val="nl-NL" w:eastAsia="x-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727D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C727DF"/>
    <w:rPr>
      <w:rFonts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727DF"/>
    <w:rPr>
      <w:rFonts w:cs="Times New Roman"/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134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ra@vivalis.brussel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ivieleveiligheid.be/sites/default/files/1994-07-07kb_basisnorme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ivieleveiligheid.be/sites/default/files/2011-09-15_interpretatie_1994-07-07_conventionele-hoogte.pdf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915AD95C66D4DA87DFF3AF555BDAF" ma:contentTypeVersion="1" ma:contentTypeDescription="Een nieuw document maken." ma:contentTypeScope="" ma:versionID="39e1ef5a9b81dc345fd73ffc4c154fbd">
  <xsd:schema xmlns:xsd="http://www.w3.org/2001/XMLSchema" xmlns:xs="http://www.w3.org/2001/XMLSchema" xmlns:p="http://schemas.microsoft.com/office/2006/metadata/properties" xmlns:ns1="e58823c3-9226-4bb7-a434-941750dd9581" targetNamespace="http://schemas.microsoft.com/office/2006/metadata/properties" ma:root="true" ma:fieldsID="c933c5b0a94c43826bee38188868447e" ns1:_="">
    <xsd:import namespace="e58823c3-9226-4bb7-a434-941750dd9581"/>
    <xsd:element name="properties">
      <xsd:complexType>
        <xsd:sequence>
          <xsd:element name="documentManagement">
            <xsd:complexType>
              <xsd:all>
                <xsd:element ref="ns1:dossier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823c3-9226-4bb7-a434-941750dd9581" elementFormDefault="qualified">
    <xsd:import namespace="http://schemas.microsoft.com/office/2006/documentManagement/types"/>
    <xsd:import namespace="http://schemas.microsoft.com/office/infopath/2007/PartnerControls"/>
    <xsd:element name="dossiernummer" ma:index="0" nillable="true" ma:displayName="dossiernummer" ma:description="het nummer dat een dossier krijgt vanuit het postregistratiesysteem = een uniek nummer" ma:internalName="dossier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nummer xmlns="e58823c3-9226-4bb7-a434-941750dd95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DA329-DCBE-42EB-A16D-AA75106E9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823c3-9226-4bb7-a434-941750dd9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DBD1A-EE61-4981-B863-20A7C3B35E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962D65-F369-427E-86EB-24BC955F44B3}">
  <ds:schemaRefs>
    <ds:schemaRef ds:uri="http://schemas.microsoft.com/office/2006/metadata/properties"/>
    <ds:schemaRef ds:uri="http://schemas.microsoft.com/office/infopath/2007/PartnerControls"/>
    <ds:schemaRef ds:uri="e58823c3-9226-4bb7-a434-941750dd9581"/>
  </ds:schemaRefs>
</ds:datastoreItem>
</file>

<file path=customXml/itemProps4.xml><?xml version="1.0" encoding="utf-8"?>
<ds:datastoreItem xmlns:ds="http://schemas.openxmlformats.org/officeDocument/2006/customXml" ds:itemID="{6F6509F7-9F85-4CA2-B6AB-35A7B0A5A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77</TotalTime>
  <Pages>5</Pages>
  <Words>831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</dc:creator>
  <cp:keywords/>
  <dc:description/>
  <cp:lastModifiedBy>Jeroen Tousseyn</cp:lastModifiedBy>
  <cp:revision>11</cp:revision>
  <cp:lastPrinted>2019-12-20T14:01:00Z</cp:lastPrinted>
  <dcterms:created xsi:type="dcterms:W3CDTF">2024-05-31T08:36:00Z</dcterms:created>
  <dcterms:modified xsi:type="dcterms:W3CDTF">2024-10-29T14:40:00Z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0x0101009A5915AD95C66D4DA87DFF3AF555BDAF</vt:lpwstr>
  </property>
</Properties>
</file>